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89" w:rsidRPr="00781687" w:rsidRDefault="00E87DCC" w:rsidP="003B6E8F">
      <w:pPr>
        <w:pStyle w:val="NormalnyWeb"/>
        <w:spacing w:line="360" w:lineRule="auto"/>
        <w:jc w:val="center"/>
        <w:rPr>
          <w:rFonts w:asciiTheme="minorHAnsi" w:hAnsiTheme="minorHAnsi"/>
        </w:rPr>
      </w:pPr>
      <w:r w:rsidRPr="00781687">
        <w:rPr>
          <w:rFonts w:asciiTheme="minorHAnsi" w:hAnsiTheme="minorHAnsi" w:cs="Calibri"/>
          <w:sz w:val="36"/>
          <w:szCs w:val="36"/>
        </w:rPr>
        <w:t>Zespół Szkół Specjalnych Nr 23 im. J. Korczaka w Częstochowie</w:t>
      </w:r>
    </w:p>
    <w:p w:rsidR="00D62F89" w:rsidRPr="00781687" w:rsidRDefault="00D62F89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</w:p>
    <w:p w:rsidR="00D62F89" w:rsidRPr="00781687" w:rsidRDefault="00E87DCC" w:rsidP="003B6E8F">
      <w:pPr>
        <w:pStyle w:val="NormalnyWeb"/>
        <w:spacing w:before="100" w:line="360" w:lineRule="auto"/>
        <w:jc w:val="center"/>
        <w:rPr>
          <w:rFonts w:asciiTheme="minorHAnsi" w:hAnsiTheme="minorHAnsi"/>
        </w:rPr>
      </w:pPr>
      <w:r w:rsidRPr="00781687">
        <w:rPr>
          <w:rFonts w:asciiTheme="minorHAnsi" w:hAnsiTheme="minorHAnsi" w:cs="Calibri"/>
          <w:sz w:val="64"/>
          <w:szCs w:val="64"/>
        </w:rPr>
        <w:t>PROGRAM WYCHOWAWCZO-PROFILAKTYCZNY</w:t>
      </w:r>
    </w:p>
    <w:p w:rsidR="00D62F89" w:rsidRPr="00781687" w:rsidRDefault="00E87DCC" w:rsidP="003B6E8F">
      <w:pPr>
        <w:pStyle w:val="NormalnyWeb"/>
        <w:spacing w:line="360" w:lineRule="auto"/>
        <w:jc w:val="center"/>
        <w:rPr>
          <w:rFonts w:asciiTheme="minorHAnsi" w:hAnsiTheme="minorHAnsi"/>
        </w:rPr>
      </w:pPr>
      <w:r w:rsidRPr="00781687">
        <w:rPr>
          <w:rFonts w:asciiTheme="minorHAnsi" w:hAnsiTheme="minorHAnsi" w:cs="Calibri"/>
          <w:sz w:val="48"/>
          <w:szCs w:val="48"/>
        </w:rPr>
        <w:t xml:space="preserve">Szkoły Podstawowej Specjalnej Nr 23 </w:t>
      </w:r>
    </w:p>
    <w:p w:rsidR="00D62F89" w:rsidRPr="00781687" w:rsidRDefault="003B6E8F" w:rsidP="003B6E8F">
      <w:pPr>
        <w:pStyle w:val="NormalnyWeb"/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 w:cs="Calibri"/>
          <w:sz w:val="48"/>
          <w:szCs w:val="48"/>
        </w:rPr>
        <w:t>r</w:t>
      </w:r>
      <w:r w:rsidR="00C060CB">
        <w:rPr>
          <w:rFonts w:asciiTheme="minorHAnsi" w:hAnsiTheme="minorHAnsi" w:cs="Calibri"/>
          <w:sz w:val="48"/>
          <w:szCs w:val="48"/>
        </w:rPr>
        <w:t xml:space="preserve">ok szkolny </w:t>
      </w:r>
      <w:r w:rsidR="003702D0">
        <w:rPr>
          <w:rFonts w:asciiTheme="minorHAnsi" w:hAnsiTheme="minorHAnsi" w:cs="Calibri"/>
          <w:sz w:val="48"/>
          <w:szCs w:val="48"/>
        </w:rPr>
        <w:t>2019</w:t>
      </w:r>
      <w:r w:rsidR="00E87DCC" w:rsidRPr="00781687">
        <w:rPr>
          <w:rFonts w:asciiTheme="minorHAnsi" w:hAnsiTheme="minorHAnsi" w:cs="Calibri"/>
          <w:sz w:val="48"/>
          <w:szCs w:val="48"/>
        </w:rPr>
        <w:t>/20</w:t>
      </w:r>
      <w:r w:rsidR="003702D0">
        <w:rPr>
          <w:rFonts w:asciiTheme="minorHAnsi" w:hAnsiTheme="minorHAnsi" w:cs="Calibri"/>
          <w:sz w:val="48"/>
          <w:szCs w:val="48"/>
        </w:rPr>
        <w:t>20</w:t>
      </w:r>
    </w:p>
    <w:p w:rsidR="00D62F89" w:rsidRPr="00781687" w:rsidRDefault="00E87DCC" w:rsidP="003B6E8F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  <w:sz w:val="26"/>
          <w:szCs w:val="26"/>
        </w:rPr>
        <w:t xml:space="preserve">Program wychowawczo-profilaktyczny został </w:t>
      </w:r>
      <w:r w:rsidRPr="00781687">
        <w:rPr>
          <w:rFonts w:asciiTheme="minorHAnsi" w:hAnsiTheme="minorHAnsi" w:cs="Calibri"/>
          <w:sz w:val="26"/>
          <w:szCs w:val="26"/>
          <w:lang w:val="pl-PL"/>
        </w:rPr>
        <w:t>uchwalony</w:t>
      </w:r>
      <w:r w:rsidRPr="00781687">
        <w:rPr>
          <w:rFonts w:asciiTheme="minorHAnsi" w:hAnsiTheme="minorHAnsi" w:cs="Calibri"/>
          <w:sz w:val="26"/>
          <w:szCs w:val="26"/>
        </w:rPr>
        <w:t>w dniu ............................. przez Radę Rodz</w:t>
      </w:r>
      <w:r w:rsidR="00171FA2" w:rsidRPr="00781687">
        <w:rPr>
          <w:rFonts w:asciiTheme="minorHAnsi" w:hAnsiTheme="minorHAnsi" w:cs="Calibri"/>
          <w:sz w:val="26"/>
          <w:szCs w:val="26"/>
        </w:rPr>
        <w:t xml:space="preserve">iców Zespołu Szkół Specjalnych </w:t>
      </w:r>
      <w:r w:rsidRPr="00781687">
        <w:rPr>
          <w:rFonts w:asciiTheme="minorHAnsi" w:hAnsiTheme="minorHAnsi" w:cs="Calibri"/>
          <w:sz w:val="26"/>
          <w:szCs w:val="26"/>
        </w:rPr>
        <w:t>N</w:t>
      </w:r>
      <w:r w:rsidR="00781687">
        <w:rPr>
          <w:rFonts w:asciiTheme="minorHAnsi" w:hAnsiTheme="minorHAnsi" w:cs="Calibri"/>
          <w:sz w:val="26"/>
          <w:szCs w:val="26"/>
        </w:rPr>
        <w:t>r23 im. J. Korczaka w Częs</w:t>
      </w:r>
      <w:r w:rsidR="00171FA2" w:rsidRPr="00781687">
        <w:rPr>
          <w:rFonts w:asciiTheme="minorHAnsi" w:hAnsiTheme="minorHAnsi" w:cs="Calibri"/>
          <w:sz w:val="26"/>
          <w:szCs w:val="26"/>
        </w:rPr>
        <w:t>och</w:t>
      </w:r>
      <w:r w:rsidR="003B6E8F">
        <w:rPr>
          <w:rFonts w:asciiTheme="minorHAnsi" w:hAnsiTheme="minorHAnsi" w:cs="Calibri"/>
          <w:sz w:val="26"/>
          <w:szCs w:val="26"/>
        </w:rPr>
        <w:t xml:space="preserve">wie w porozumieniu </w:t>
      </w:r>
      <w:r w:rsidRPr="00781687">
        <w:rPr>
          <w:rFonts w:asciiTheme="minorHAnsi" w:hAnsiTheme="minorHAnsi" w:cs="Calibri"/>
          <w:sz w:val="26"/>
          <w:szCs w:val="26"/>
        </w:rPr>
        <w:t xml:space="preserve">z Radą Pedagogiczną do realizacji w Szkole Podstawowej Specjalnej Nr 23 </w:t>
      </w:r>
      <w:r w:rsidR="003B6E8F">
        <w:rPr>
          <w:rFonts w:asciiTheme="minorHAnsi" w:hAnsiTheme="minorHAnsi" w:cs="Calibri"/>
          <w:sz w:val="26"/>
          <w:szCs w:val="26"/>
        </w:rPr>
        <w:br/>
      </w:r>
      <w:r w:rsidR="003702D0">
        <w:rPr>
          <w:rFonts w:asciiTheme="minorHAnsi" w:hAnsiTheme="minorHAnsi" w:cs="Calibri"/>
          <w:sz w:val="26"/>
          <w:szCs w:val="26"/>
          <w:lang w:val="pl-PL"/>
        </w:rPr>
        <w:t>w roku 2019/2020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 w:cs="Calibri"/>
        </w:rPr>
      </w:pPr>
      <w:r w:rsidRPr="00781687">
        <w:rPr>
          <w:rFonts w:asciiTheme="minorHAnsi" w:hAnsiTheme="minorHAnsi" w:cs="Calibri"/>
        </w:rPr>
        <w:t>......................................................</w:t>
      </w:r>
      <w:r w:rsidR="00BA4103">
        <w:rPr>
          <w:rFonts w:asciiTheme="minorHAnsi" w:hAnsiTheme="minorHAnsi" w:cs="Calibri"/>
        </w:rPr>
        <w:tab/>
      </w:r>
      <w:r w:rsidR="00BA4103">
        <w:rPr>
          <w:rFonts w:asciiTheme="minorHAnsi" w:hAnsiTheme="minorHAnsi" w:cs="Calibri"/>
        </w:rPr>
        <w:tab/>
      </w:r>
      <w:r w:rsidR="00BA4103">
        <w:rPr>
          <w:rFonts w:asciiTheme="minorHAnsi" w:hAnsiTheme="minorHAnsi" w:cs="Calibri"/>
        </w:rPr>
        <w:tab/>
      </w:r>
      <w:r w:rsidR="00BA4103">
        <w:rPr>
          <w:rFonts w:asciiTheme="minorHAnsi" w:hAnsiTheme="minorHAnsi" w:cs="Calibri"/>
        </w:rPr>
        <w:tab/>
      </w:r>
      <w:r w:rsidR="00BA4103">
        <w:rPr>
          <w:rFonts w:asciiTheme="minorHAnsi" w:hAnsiTheme="minorHAnsi" w:cs="Calibri"/>
        </w:rPr>
        <w:tab/>
      </w:r>
      <w:r w:rsidR="00BA4103">
        <w:rPr>
          <w:rFonts w:asciiTheme="minorHAnsi" w:hAnsiTheme="minorHAnsi" w:cs="Calibri"/>
        </w:rPr>
        <w:tab/>
      </w:r>
      <w:r w:rsidR="00BA4103">
        <w:rPr>
          <w:rFonts w:asciiTheme="minorHAnsi" w:hAnsiTheme="minorHAnsi" w:cs="Calibri"/>
        </w:rPr>
        <w:tab/>
      </w:r>
      <w:r w:rsidR="00BA4103">
        <w:rPr>
          <w:rFonts w:asciiTheme="minorHAnsi" w:hAnsiTheme="minorHAnsi" w:cs="Calibri"/>
        </w:rPr>
        <w:tab/>
      </w:r>
      <w:r w:rsidR="00BA4103">
        <w:rPr>
          <w:rFonts w:asciiTheme="minorHAnsi" w:hAnsiTheme="minorHAnsi" w:cs="Calibri"/>
        </w:rPr>
        <w:tab/>
      </w:r>
      <w:r w:rsidRPr="00781687">
        <w:rPr>
          <w:rFonts w:asciiTheme="minorHAnsi" w:hAnsiTheme="minorHAnsi" w:cs="Calibri"/>
        </w:rPr>
        <w:t xml:space="preserve"> ..................................................</w:t>
      </w:r>
    </w:p>
    <w:p w:rsidR="00781687" w:rsidRDefault="00E87DCC" w:rsidP="00781687">
      <w:pPr>
        <w:pStyle w:val="NormalnyWeb"/>
        <w:spacing w:line="360" w:lineRule="auto"/>
        <w:ind w:firstLineChars="350" w:firstLine="840"/>
        <w:jc w:val="both"/>
        <w:rPr>
          <w:rFonts w:asciiTheme="minorHAnsi" w:hAnsiTheme="minorHAnsi" w:cs="Calibri"/>
        </w:rPr>
      </w:pPr>
      <w:r w:rsidRPr="00781687">
        <w:rPr>
          <w:rFonts w:asciiTheme="minorHAnsi" w:hAnsiTheme="minorHAnsi" w:cs="Calibri"/>
        </w:rPr>
        <w:t xml:space="preserve">Rada Rodziców </w:t>
      </w:r>
      <w:r w:rsidR="00BA4103">
        <w:rPr>
          <w:rFonts w:asciiTheme="minorHAnsi" w:hAnsiTheme="minorHAnsi" w:cs="Calibri"/>
        </w:rPr>
        <w:tab/>
      </w:r>
      <w:r w:rsidR="00BA4103">
        <w:rPr>
          <w:rFonts w:asciiTheme="minorHAnsi" w:hAnsiTheme="minorHAnsi" w:cs="Calibri"/>
        </w:rPr>
        <w:tab/>
      </w:r>
      <w:r w:rsidR="00BA4103">
        <w:rPr>
          <w:rFonts w:asciiTheme="minorHAnsi" w:hAnsiTheme="minorHAnsi" w:cs="Calibri"/>
        </w:rPr>
        <w:tab/>
      </w:r>
      <w:r w:rsidR="00BA4103">
        <w:rPr>
          <w:rFonts w:asciiTheme="minorHAnsi" w:hAnsiTheme="minorHAnsi" w:cs="Calibri"/>
        </w:rPr>
        <w:tab/>
      </w:r>
      <w:r w:rsidR="00BA4103">
        <w:rPr>
          <w:rFonts w:asciiTheme="minorHAnsi" w:hAnsiTheme="minorHAnsi" w:cs="Calibri"/>
        </w:rPr>
        <w:tab/>
      </w:r>
      <w:r w:rsidR="00BA4103">
        <w:rPr>
          <w:rFonts w:asciiTheme="minorHAnsi" w:hAnsiTheme="minorHAnsi" w:cs="Calibri"/>
        </w:rPr>
        <w:tab/>
      </w:r>
      <w:r w:rsidR="00BA4103">
        <w:rPr>
          <w:rFonts w:asciiTheme="minorHAnsi" w:hAnsiTheme="minorHAnsi" w:cs="Calibri"/>
        </w:rPr>
        <w:tab/>
      </w:r>
      <w:r w:rsidR="00BA4103">
        <w:rPr>
          <w:rFonts w:asciiTheme="minorHAnsi" w:hAnsiTheme="minorHAnsi" w:cs="Calibri"/>
        </w:rPr>
        <w:tab/>
      </w:r>
      <w:r w:rsidR="00BA4103">
        <w:rPr>
          <w:rFonts w:asciiTheme="minorHAnsi" w:hAnsiTheme="minorHAnsi" w:cs="Calibri"/>
        </w:rPr>
        <w:tab/>
      </w:r>
      <w:r w:rsidR="00BA4103">
        <w:rPr>
          <w:rFonts w:asciiTheme="minorHAnsi" w:hAnsiTheme="minorHAnsi" w:cs="Calibri"/>
        </w:rPr>
        <w:tab/>
      </w:r>
      <w:r w:rsidR="00BA4103">
        <w:rPr>
          <w:rFonts w:asciiTheme="minorHAnsi" w:hAnsiTheme="minorHAnsi" w:cs="Calibri"/>
        </w:rPr>
        <w:tab/>
      </w:r>
      <w:r w:rsidRPr="00781687">
        <w:rPr>
          <w:rFonts w:asciiTheme="minorHAnsi" w:hAnsiTheme="minorHAnsi" w:cs="Calibri"/>
        </w:rPr>
        <w:t>Dyrektor Szkoły</w:t>
      </w:r>
    </w:p>
    <w:p w:rsidR="00781687" w:rsidRDefault="00781687" w:rsidP="00781687">
      <w:pPr>
        <w:pStyle w:val="NormalnyWeb"/>
        <w:spacing w:line="360" w:lineRule="auto"/>
        <w:ind w:firstLineChars="350" w:firstLine="840"/>
        <w:jc w:val="both"/>
        <w:rPr>
          <w:rFonts w:asciiTheme="minorHAnsi" w:hAnsiTheme="minorHAnsi"/>
        </w:rPr>
      </w:pPr>
    </w:p>
    <w:p w:rsidR="00D62F89" w:rsidRPr="00781687" w:rsidRDefault="00E87DCC" w:rsidP="00781687">
      <w:pPr>
        <w:pStyle w:val="NormalnyWeb"/>
        <w:spacing w:line="360" w:lineRule="auto"/>
        <w:ind w:firstLineChars="350" w:firstLine="984"/>
        <w:jc w:val="center"/>
        <w:rPr>
          <w:rFonts w:asciiTheme="minorHAnsi" w:hAnsiTheme="minorHAnsi"/>
        </w:rPr>
      </w:pPr>
      <w:r w:rsidRPr="00781687">
        <w:rPr>
          <w:rFonts w:asciiTheme="minorHAnsi" w:hAnsiTheme="minorHAnsi" w:cs="Calibri"/>
          <w:b/>
          <w:sz w:val="28"/>
          <w:szCs w:val="28"/>
        </w:rPr>
        <w:lastRenderedPageBreak/>
        <w:t>Spis treści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I. Podstawy prawne Programu wychowawczo-profilaktycznego – s. 3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II. Założenia programu- cele i zadania wychow</w:t>
      </w:r>
      <w:r w:rsidR="004A1B98">
        <w:rPr>
          <w:rFonts w:asciiTheme="minorHAnsi" w:hAnsiTheme="minorHAnsi" w:cs="Calibri"/>
        </w:rPr>
        <w:t>awczo-profilaktyczne Szkoły-s. 5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III. Sylwetka absolwenta Szkoły Podstawowej Specjalnej</w:t>
      </w:r>
      <w:r w:rsidR="00B70D03">
        <w:rPr>
          <w:rFonts w:asciiTheme="minorHAnsi" w:hAnsiTheme="minorHAnsi" w:cs="Calibri"/>
        </w:rPr>
        <w:t xml:space="preserve"> Nr 23</w:t>
      </w:r>
      <w:r w:rsidRPr="00781687">
        <w:rPr>
          <w:rFonts w:asciiTheme="minorHAnsi" w:hAnsiTheme="minorHAnsi" w:cs="Calibri"/>
        </w:rPr>
        <w:t xml:space="preserve">-s. </w:t>
      </w:r>
      <w:r w:rsidR="004A1B98">
        <w:rPr>
          <w:rFonts w:asciiTheme="minorHAnsi" w:hAnsiTheme="minorHAnsi" w:cs="Calibri"/>
          <w:lang w:val="pl-PL"/>
        </w:rPr>
        <w:t>9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 xml:space="preserve">IV. Zadania dla poszczególnych organów szkoły oraz powinności nauczycieli i innych pracowników szkoły-s. </w:t>
      </w:r>
      <w:r w:rsidRPr="00781687">
        <w:rPr>
          <w:rFonts w:asciiTheme="minorHAnsi" w:hAnsiTheme="minorHAnsi" w:cs="Calibri"/>
          <w:lang w:val="pl-PL"/>
        </w:rPr>
        <w:t>10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V.Współpraca z rodzicami-s. 1</w:t>
      </w:r>
      <w:r w:rsidRPr="00781687">
        <w:rPr>
          <w:rFonts w:asciiTheme="minorHAnsi" w:hAnsiTheme="minorHAnsi" w:cs="Calibri"/>
          <w:lang w:val="pl-PL"/>
        </w:rPr>
        <w:t>4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VI. Współpraca z instytucjami i organizacjami wspierającymi realizację zadań wychowawczo-profilaktycznych szkoły-s. 1</w:t>
      </w:r>
      <w:r w:rsidRPr="00781687">
        <w:rPr>
          <w:rFonts w:asciiTheme="minorHAnsi" w:hAnsiTheme="minorHAnsi" w:cs="Calibri"/>
          <w:lang w:val="pl-PL"/>
        </w:rPr>
        <w:t>5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VII. Zakładane efekty Programu wychowawczo-profilaktycznego-s. 1</w:t>
      </w:r>
      <w:r w:rsidR="004A1B98">
        <w:rPr>
          <w:rFonts w:asciiTheme="minorHAnsi" w:hAnsiTheme="minorHAnsi" w:cs="Calibri"/>
          <w:lang w:val="pl-PL"/>
        </w:rPr>
        <w:t>9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VIII.Ewaluacja Programu wychowawczo-profilaktycznego-s. 1</w:t>
      </w:r>
      <w:r w:rsidRPr="00781687">
        <w:rPr>
          <w:rFonts w:asciiTheme="minorHAnsi" w:hAnsiTheme="minorHAnsi" w:cs="Calibri"/>
          <w:lang w:val="pl-PL"/>
        </w:rPr>
        <w:t>9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 w:cs="Calibri"/>
          <w:lang w:val="pl-PL"/>
        </w:rPr>
      </w:pPr>
      <w:r w:rsidRPr="00781687">
        <w:rPr>
          <w:rFonts w:asciiTheme="minorHAnsi" w:hAnsiTheme="minorHAnsi" w:cs="Calibri"/>
        </w:rPr>
        <w:t>IX.</w:t>
      </w:r>
      <w:r w:rsidRPr="00781687">
        <w:rPr>
          <w:rFonts w:asciiTheme="minorHAnsi" w:hAnsiTheme="minorHAnsi" w:cs="Calibri"/>
          <w:lang w:val="pl-PL"/>
        </w:rPr>
        <w:t>Treści wychowawczo-profilaktyczne: c</w:t>
      </w:r>
      <w:r w:rsidRPr="00781687">
        <w:rPr>
          <w:rFonts w:asciiTheme="minorHAnsi" w:hAnsiTheme="minorHAnsi" w:cs="Calibri"/>
        </w:rPr>
        <w:t>ele szczegółowe, zadania i sposoby ich realizacji</w:t>
      </w:r>
      <w:r w:rsidRPr="00781687">
        <w:rPr>
          <w:rFonts w:asciiTheme="minorHAnsi" w:hAnsiTheme="minorHAnsi" w:cs="Calibri"/>
          <w:lang w:val="pl-PL"/>
        </w:rPr>
        <w:t xml:space="preserve">-Szkoła Podstawowa </w:t>
      </w:r>
      <w:r w:rsidRPr="00781687">
        <w:rPr>
          <w:rFonts w:asciiTheme="minorHAnsi" w:hAnsiTheme="minorHAnsi" w:cs="Calibri"/>
        </w:rPr>
        <w:t xml:space="preserve">-s. </w:t>
      </w:r>
      <w:r w:rsidRPr="00781687">
        <w:rPr>
          <w:rFonts w:asciiTheme="minorHAnsi" w:hAnsiTheme="minorHAnsi" w:cs="Calibri"/>
          <w:lang w:val="pl-PL"/>
        </w:rPr>
        <w:t>20</w:t>
      </w:r>
    </w:p>
    <w:p w:rsidR="00D62F89" w:rsidRPr="00781687" w:rsidRDefault="00D62F89" w:rsidP="00781687">
      <w:pPr>
        <w:pStyle w:val="NormalnyWeb"/>
        <w:spacing w:line="360" w:lineRule="auto"/>
        <w:jc w:val="both"/>
        <w:rPr>
          <w:rFonts w:asciiTheme="minorHAnsi" w:hAnsiTheme="minorHAnsi" w:cs="Calibri"/>
          <w:lang w:val="pl-PL"/>
        </w:rPr>
      </w:pPr>
    </w:p>
    <w:p w:rsidR="00D62F89" w:rsidRPr="00781687" w:rsidRDefault="00D62F89" w:rsidP="00781687">
      <w:pPr>
        <w:pStyle w:val="NormalnyWeb"/>
        <w:spacing w:line="360" w:lineRule="auto"/>
        <w:jc w:val="both"/>
        <w:rPr>
          <w:rFonts w:asciiTheme="minorHAnsi" w:hAnsiTheme="minorHAnsi" w:cs="Calibri"/>
          <w:b/>
          <w:sz w:val="28"/>
          <w:szCs w:val="28"/>
        </w:rPr>
      </w:pPr>
    </w:p>
    <w:p w:rsidR="00D62F89" w:rsidRDefault="00E87DCC" w:rsidP="00781687">
      <w:pPr>
        <w:pStyle w:val="NormalnyWeb"/>
        <w:spacing w:line="360" w:lineRule="auto"/>
        <w:jc w:val="both"/>
        <w:rPr>
          <w:rFonts w:asciiTheme="minorHAnsi" w:hAnsiTheme="minorHAnsi" w:cs="Calibri"/>
          <w:b/>
          <w:sz w:val="28"/>
          <w:szCs w:val="28"/>
          <w:lang w:val="pl-PL"/>
        </w:rPr>
      </w:pPr>
      <w:r w:rsidRPr="00781687">
        <w:rPr>
          <w:rFonts w:asciiTheme="minorHAnsi" w:hAnsiTheme="minorHAnsi" w:cs="Calibri"/>
          <w:b/>
          <w:sz w:val="28"/>
          <w:szCs w:val="28"/>
        </w:rPr>
        <w:lastRenderedPageBreak/>
        <w:t>I. Podstawy prawne Programu wychowawczo-profilaktycznego</w:t>
      </w:r>
      <w:r w:rsidRPr="00781687">
        <w:rPr>
          <w:rFonts w:asciiTheme="minorHAnsi" w:hAnsiTheme="minorHAnsi" w:cs="Calibri"/>
          <w:b/>
          <w:sz w:val="28"/>
          <w:szCs w:val="28"/>
          <w:lang w:val="pl-PL"/>
        </w:rPr>
        <w:t>.</w:t>
      </w:r>
    </w:p>
    <w:p w:rsidR="009A3FFD" w:rsidRPr="00781687" w:rsidRDefault="009A3FFD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</w:p>
    <w:p w:rsidR="003C0232" w:rsidRPr="003C0232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="Calibri" w:eastAsia="Times New Roman" w:hAnsi="Calibri" w:cs="Arial"/>
          <w:color w:val="222222"/>
          <w:sz w:val="24"/>
          <w:szCs w:val="24"/>
          <w:lang w:eastAsia="pl-PL"/>
        </w:rPr>
      </w:pPr>
      <w:r w:rsidRPr="003C0232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 xml:space="preserve">Konstytucja Rzeczypospolitej Polskiej z 1997r. </w:t>
      </w:r>
      <w:r w:rsidRPr="003C0232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softHyphen/>
      </w:r>
      <w:r w:rsidRPr="003C0232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softHyphen/>
      </w:r>
      <w:r w:rsidRPr="003C0232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softHyphen/>
      </w:r>
    </w:p>
    <w:p w:rsidR="003C0232" w:rsidRPr="003C0232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="Calibri" w:eastAsia="Times New Roman" w:hAnsi="Calibri" w:cs="Arial"/>
          <w:color w:val="222222"/>
          <w:sz w:val="24"/>
          <w:szCs w:val="24"/>
          <w:lang w:eastAsia="pl-PL"/>
        </w:rPr>
      </w:pPr>
      <w:r w:rsidRPr="003C0232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Konwencja o prawach dziecka z 1989r.</w:t>
      </w:r>
    </w:p>
    <w:p w:rsidR="003C0232" w:rsidRPr="003C0232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="Calibri" w:eastAsia="Times New Roman" w:hAnsi="Calibri" w:cs="Arial"/>
          <w:color w:val="222222"/>
          <w:sz w:val="24"/>
          <w:szCs w:val="24"/>
          <w:lang w:eastAsia="pl-PL"/>
        </w:rPr>
      </w:pPr>
      <w:r w:rsidRPr="003C0232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Ustawa Prawo Oświatowe z dnia 14 grudnia 2016 r.</w:t>
      </w:r>
    </w:p>
    <w:p w:rsidR="003C0232" w:rsidRPr="003C0232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="Calibri" w:eastAsia="Times New Roman" w:hAnsi="Calibri" w:cs="Arial"/>
          <w:color w:val="222222"/>
          <w:sz w:val="24"/>
          <w:szCs w:val="24"/>
          <w:lang w:eastAsia="pl-PL"/>
        </w:rPr>
      </w:pPr>
      <w:r w:rsidRPr="003C0232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Statut Zespołu Szkół Specjalnych Nr 23 im. J. Korczaka w Częstochowie</w:t>
      </w:r>
    </w:p>
    <w:p w:rsidR="003C0232" w:rsidRPr="003C0232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="Calibri" w:eastAsia="Times New Roman" w:hAnsi="Calibri" w:cs="Arial"/>
          <w:color w:val="222222"/>
          <w:sz w:val="24"/>
          <w:szCs w:val="24"/>
          <w:lang w:eastAsia="pl-PL"/>
        </w:rPr>
      </w:pPr>
      <w:r w:rsidRPr="003C0232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Ustawa z dnia 26 stycznia 1982 r. Karta Nauczyciela z późniejszymi zmianami</w:t>
      </w:r>
    </w:p>
    <w:p w:rsidR="003C0232" w:rsidRPr="003C0232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="Calibri" w:eastAsia="Times New Roman" w:hAnsi="Calibri" w:cs="Arial"/>
          <w:color w:val="222222"/>
          <w:sz w:val="24"/>
          <w:szCs w:val="24"/>
          <w:lang w:eastAsia="pl-PL"/>
        </w:rPr>
      </w:pPr>
      <w:r w:rsidRPr="003C0232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Rozporządzenie MEN z dnia 14 lutego 2017 r. w sprawie podstawy </w:t>
      </w:r>
    </w:p>
    <w:p w:rsidR="003C0232" w:rsidRPr="003C0232" w:rsidRDefault="003C0232" w:rsidP="003C0232">
      <w:pPr>
        <w:shd w:val="clear" w:color="auto" w:fill="FFFFFF"/>
        <w:spacing w:after="120" w:line="360" w:lineRule="auto"/>
        <w:ind w:left="945"/>
        <w:jc w:val="both"/>
        <w:rPr>
          <w:rFonts w:ascii="Calibri" w:eastAsia="Times New Roman" w:hAnsi="Calibri" w:cs="Arial"/>
          <w:color w:val="222222"/>
          <w:sz w:val="24"/>
          <w:szCs w:val="24"/>
          <w:lang w:eastAsia="pl-PL"/>
        </w:rPr>
      </w:pPr>
      <w:r w:rsidRPr="003C0232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programowej wychowania przedszkolnego oraz kształcenia ogólnego  w poszczególnych typach szkół(Dz. U. z 2017 r.poz.356).</w:t>
      </w:r>
    </w:p>
    <w:p w:rsidR="003C0232" w:rsidRPr="003C0232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="Calibri" w:eastAsia="Times New Roman" w:hAnsi="Calibri" w:cs="Arial"/>
          <w:color w:val="222222"/>
          <w:sz w:val="24"/>
          <w:szCs w:val="24"/>
          <w:lang w:eastAsia="pl-PL"/>
        </w:rPr>
      </w:pPr>
      <w:r w:rsidRPr="003C0232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Rozporządzenie MEN z dnia 26 lipca 2018 r. zmieniające rozporządzenie w sprawie warunków i sposobu organizowania kształcenia, wychowania i opieki dla dzieci  i   młodzieży niepełnosprawnych, niedostosowanych społecznie i zagrożonych niedostosowaniem społecznym (Dz. U. z 2018 r.poz,1485).</w:t>
      </w:r>
    </w:p>
    <w:p w:rsidR="003C0232" w:rsidRPr="003C0232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="Calibri" w:eastAsia="Times New Roman" w:hAnsi="Calibri" w:cs="Arial"/>
          <w:color w:val="222222"/>
          <w:sz w:val="24"/>
          <w:szCs w:val="24"/>
          <w:lang w:eastAsia="pl-PL"/>
        </w:rPr>
      </w:pPr>
      <w:r w:rsidRPr="003C0232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Rozporządzenie MEN z dnia 16 sierpnia 2018 r. zmieniające rozporządzenie w    sprawie zasad organizacji i udzielania pomocy psychologiczno – pedagogicznej w  publicznych przedszkolach, szkołach i placówkach (Dz. U. z 2018r. poz.1647).</w:t>
      </w:r>
    </w:p>
    <w:p w:rsidR="003C0232" w:rsidRPr="003C0232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="Calibri" w:eastAsia="Times New Roman" w:hAnsi="Calibri" w:cs="Arial"/>
          <w:color w:val="222222"/>
          <w:sz w:val="24"/>
          <w:szCs w:val="24"/>
          <w:lang w:eastAsia="pl-PL"/>
        </w:rPr>
      </w:pPr>
      <w:r w:rsidRPr="003C0232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Rozporządzenie MEN z dnia 25 sierpnia 2017 r. w sprawie prowadzenia przez publiczne przedszkola, szkoły i placówki dokumentacji przebiegu nauczania, działalności wychowawczej i opiekuńczej oraz rodzajów tej dokumentacji (Dz.  U. z  2017 r. poz.1646) .</w:t>
      </w:r>
    </w:p>
    <w:p w:rsidR="003C0232" w:rsidRPr="003C0232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="Calibri" w:eastAsia="Times New Roman" w:hAnsi="Calibri" w:cs="Arial"/>
          <w:color w:val="222222"/>
          <w:sz w:val="24"/>
          <w:szCs w:val="24"/>
          <w:lang w:eastAsia="pl-PL"/>
        </w:rPr>
      </w:pPr>
      <w:r w:rsidRPr="003C0232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Rozporządzenie MEN z dnia 13 kwietnia 2013 r. w sprawie warunków i sposobu organizowania zajęć rewalidacyjno – wychowawczych dla dzieci i młodzieży z  upośledzeniem umysłowym w stopniu głębokim (Dz. U. z 2013 r. poz.529).</w:t>
      </w:r>
    </w:p>
    <w:p w:rsidR="003C0232" w:rsidRPr="003C0232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="Calibri" w:eastAsia="Times New Roman" w:hAnsi="Calibri" w:cs="Arial"/>
          <w:color w:val="222222"/>
          <w:sz w:val="24"/>
          <w:szCs w:val="24"/>
          <w:lang w:eastAsia="pl-PL"/>
        </w:rPr>
      </w:pPr>
      <w:r w:rsidRPr="003C0232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Ustawa z dnia 26 października 1982 o wychowaniu w trzeźwości i przeciwdziałaniu alkoholizmowi (Dz. U. 1982 r. poz.230).</w:t>
      </w:r>
    </w:p>
    <w:p w:rsidR="003C0232" w:rsidRPr="003C0232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="Calibri" w:eastAsia="Times New Roman" w:hAnsi="Calibri" w:cs="Arial"/>
          <w:color w:val="222222"/>
          <w:sz w:val="24"/>
          <w:szCs w:val="24"/>
          <w:lang w:eastAsia="pl-PL"/>
        </w:rPr>
      </w:pPr>
      <w:r w:rsidRPr="003C0232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Ustawa o ochronie zdrowia psychicznego (Dz. U. z 1994 r. poz. 535 ze zmianami Dz.  U. z 2011 poz.19).</w:t>
      </w:r>
    </w:p>
    <w:p w:rsidR="003C0232" w:rsidRPr="003C0232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="Calibri" w:eastAsia="Times New Roman" w:hAnsi="Calibri" w:cs="Arial"/>
          <w:color w:val="222222"/>
          <w:sz w:val="24"/>
          <w:szCs w:val="24"/>
          <w:lang w:eastAsia="pl-PL"/>
        </w:rPr>
      </w:pPr>
      <w:r w:rsidRPr="003C0232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Ustawa z dnia 9 listopada 1995 r. o ochronie zdrowia przed następstwami używania tytoniu i wyrobów tytoniowych (Dz. U. z 1996 r. poz. 33 ze zmianami Dz. U. z 2016 r. poz.1331).  </w:t>
      </w:r>
    </w:p>
    <w:p w:rsidR="003C0232" w:rsidRPr="003C0232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C0232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Rozporządzenie MEN z dnia 22 stycznia 2018 r. w sprawie zakresu i form prowadzenia w szkołach i placówkach systemu oświaty działalności wychowawczej, edukacyjnej, informacyjnej, i profilaktycznej w celu przeciwdziałania narkomanii (Dz.U.2018.poz.214)</w:t>
      </w:r>
      <w:r w:rsidRPr="003C023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3C0232" w:rsidRPr="003C0232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="Calibri" w:eastAsia="Times New Roman" w:hAnsi="Calibri" w:cs="Arial"/>
          <w:color w:val="222222"/>
          <w:sz w:val="24"/>
          <w:szCs w:val="24"/>
          <w:lang w:eastAsia="pl-PL"/>
        </w:rPr>
      </w:pPr>
      <w:r w:rsidRPr="003C0232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 xml:space="preserve">Obwieszczenie Marszałka Sejmu Rzeczypospolitej Polskiej z dnia 10 maja 2018 r. w   sprawie ogłoszenia jednolitego tekstu ustawy </w:t>
      </w:r>
      <w:r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br/>
      </w:r>
      <w:r w:rsidRPr="003C0232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o przeciwdziałaniu narkomanii (Dz.U. z 2018, poz. 1030).</w:t>
      </w:r>
    </w:p>
    <w:p w:rsidR="003C0232" w:rsidRPr="003C0232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="Calibri" w:eastAsia="Times New Roman" w:hAnsi="Calibri" w:cs="Arial"/>
          <w:color w:val="222222"/>
          <w:sz w:val="24"/>
          <w:szCs w:val="24"/>
          <w:lang w:eastAsia="pl-PL"/>
        </w:rPr>
      </w:pPr>
      <w:r w:rsidRPr="003C0232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 xml:space="preserve">Ustawa z dnia 20 lipca 2018 r. o zmianie ustawy o przeciwdziałaniu narkomanii oraz ustawy o Państwowej Inspekcji Sanitarnej (Dz. </w:t>
      </w:r>
      <w:r w:rsidR="009A3FFD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br/>
      </w:r>
      <w:r w:rsidRPr="003C0232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U. z 2018 r. poz. 1490).</w:t>
      </w:r>
    </w:p>
    <w:p w:rsidR="003C0232" w:rsidRPr="003C0232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="Calibri" w:eastAsia="Times New Roman" w:hAnsi="Calibri" w:cs="Arial"/>
          <w:color w:val="222222"/>
          <w:sz w:val="24"/>
          <w:szCs w:val="24"/>
          <w:lang w:eastAsia="pl-PL"/>
        </w:rPr>
      </w:pPr>
      <w:r w:rsidRPr="003C0232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Rozporządzenie MEN z dnia 3 sierpnia 2018 r. w sprawie wykazu zajęć prowadzonych bezpośrednio z uczniami lub wychowankami albo na ich rzecz przez nauczycieli poradni psychologiczno – pedagogicznych oraz nauczycieli: pedagogów, psychologów, logopedów, terapeutów pedagogicznych i doradców zawodowych         (Dz. U. z 2018, poz. 1601).</w:t>
      </w:r>
    </w:p>
    <w:p w:rsidR="003C0232" w:rsidRPr="003C0232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C0232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Rozporządz</w:t>
      </w:r>
      <w:r w:rsidR="0045473D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enie MEN z dnia 12 lutego 2019</w:t>
      </w:r>
      <w:r w:rsidRPr="003C0232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r. w sprawie d</w:t>
      </w:r>
      <w:r w:rsidR="0045473D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oradztwa zawodowego (Dz. U. 2019, poz.325</w:t>
      </w:r>
      <w:r w:rsidRPr="003C0232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).</w:t>
      </w:r>
      <w:r w:rsidRPr="003C023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9A3FFD" w:rsidRDefault="009A3FFD" w:rsidP="003C0232">
      <w:pPr>
        <w:pStyle w:val="NormalnyWeb"/>
        <w:spacing w:line="360" w:lineRule="auto"/>
        <w:jc w:val="both"/>
        <w:rPr>
          <w:rFonts w:asciiTheme="minorHAnsi" w:hAnsiTheme="minorHAnsi" w:cs="Calibri"/>
          <w:i/>
        </w:rPr>
      </w:pPr>
    </w:p>
    <w:p w:rsidR="009A3FFD" w:rsidRDefault="00E87DCC" w:rsidP="003C0232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  <w:i/>
        </w:rPr>
        <w:t>"Wychowanie rozumiane jako wspieranie dziecka w rozwoju ku pełnej dojrzałości w sferze fizycznej, emocjonalnej, intelektualnej, duchowej</w:t>
      </w:r>
      <w:r w:rsidR="003C0232">
        <w:rPr>
          <w:rFonts w:asciiTheme="minorHAnsi" w:hAnsiTheme="minorHAnsi" w:cs="Calibri"/>
          <w:i/>
        </w:rPr>
        <w:br/>
      </w:r>
      <w:r w:rsidRPr="00781687">
        <w:rPr>
          <w:rFonts w:asciiTheme="minorHAnsi" w:hAnsiTheme="minorHAnsi" w:cs="Calibri"/>
          <w:i/>
        </w:rPr>
        <w:t xml:space="preserve"> i społecznej, wzmacniane i uzupełniane przez działania z zakresu profilaktyki problemów dzieci i młodzieży."</w:t>
      </w:r>
    </w:p>
    <w:p w:rsidR="003C0232" w:rsidRPr="009A3FFD" w:rsidRDefault="00E87DCC" w:rsidP="003C0232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  <w:i/>
        </w:rPr>
        <w:t>(Ustawa Prawo oświatowe z dn. 14.XII.2016r.</w:t>
      </w:r>
    </w:p>
    <w:p w:rsidR="00D62F89" w:rsidRPr="00781687" w:rsidRDefault="00E87DCC" w:rsidP="00781687">
      <w:pPr>
        <w:pStyle w:val="NormalnyWeb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781687">
        <w:rPr>
          <w:rFonts w:asciiTheme="minorHAnsi" w:hAnsiTheme="minorHAnsi" w:cs="Calibri"/>
          <w:b/>
          <w:sz w:val="28"/>
          <w:szCs w:val="28"/>
        </w:rPr>
        <w:t>II. Założenia Programu wychowawczo-profilaktycznego</w:t>
      </w:r>
      <w:r w:rsidRPr="00781687">
        <w:rPr>
          <w:rFonts w:asciiTheme="minorHAnsi" w:hAnsiTheme="minorHAnsi" w:cs="Calibri"/>
          <w:b/>
          <w:sz w:val="28"/>
          <w:szCs w:val="28"/>
          <w:lang w:val="pl-PL"/>
        </w:rPr>
        <w:t>.</w:t>
      </w:r>
    </w:p>
    <w:p w:rsidR="00D62F89" w:rsidRPr="00781687" w:rsidRDefault="00E87DCC" w:rsidP="00781687">
      <w:pPr>
        <w:pStyle w:val="NormalnyWeb"/>
        <w:spacing w:line="360" w:lineRule="auto"/>
        <w:ind w:firstLineChars="200" w:firstLine="480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Program wychowawczo-profilaktyczny Szkoły Podstawowej Spe</w:t>
      </w:r>
      <w:r w:rsidR="0045473D">
        <w:rPr>
          <w:rFonts w:asciiTheme="minorHAnsi" w:hAnsiTheme="minorHAnsi" w:cs="Calibri"/>
        </w:rPr>
        <w:t>cjalnej Nr 23 z</w:t>
      </w:r>
      <w:r w:rsidR="00171FA2" w:rsidRPr="00781687">
        <w:rPr>
          <w:rFonts w:asciiTheme="minorHAnsi" w:hAnsiTheme="minorHAnsi" w:cs="Calibri"/>
        </w:rPr>
        <w:t xml:space="preserve"> w Częstochowie określa </w:t>
      </w:r>
      <w:r w:rsidRPr="00781687">
        <w:rPr>
          <w:rFonts w:asciiTheme="minorHAnsi" w:hAnsiTheme="minorHAnsi" w:cs="Calibri"/>
        </w:rPr>
        <w:t>o</w:t>
      </w:r>
      <w:r w:rsidR="0045473D">
        <w:rPr>
          <w:rFonts w:asciiTheme="minorHAnsi" w:hAnsiTheme="minorHAnsi" w:cs="Calibri"/>
        </w:rPr>
        <w:t xml:space="preserve">ddziaływania wychowawcze wraz z </w:t>
      </w:r>
      <w:r w:rsidRPr="00781687">
        <w:rPr>
          <w:rFonts w:asciiTheme="minorHAnsi" w:hAnsiTheme="minorHAnsi" w:cs="Calibri"/>
        </w:rPr>
        <w:t>uzupełniającymi działaniami profilaktycznymi w zależności od potrzeb i możliwo</w:t>
      </w:r>
      <w:r w:rsidR="0045473D">
        <w:rPr>
          <w:rFonts w:asciiTheme="minorHAnsi" w:hAnsiTheme="minorHAnsi" w:cs="Calibri"/>
        </w:rPr>
        <w:t xml:space="preserve">ści uczniów, zarówno </w:t>
      </w:r>
      <w:r w:rsidR="00171FA2" w:rsidRPr="00781687">
        <w:rPr>
          <w:rFonts w:asciiTheme="minorHAnsi" w:hAnsiTheme="minorHAnsi" w:cs="Calibri"/>
        </w:rPr>
        <w:t xml:space="preserve">w </w:t>
      </w:r>
      <w:r w:rsidRPr="00781687">
        <w:rPr>
          <w:rFonts w:asciiTheme="minorHAnsi" w:hAnsiTheme="minorHAnsi" w:cs="Calibri"/>
        </w:rPr>
        <w:t>zakresie wspierania dzieci i młodzieży w rozwoju, jak i zapobiegania zachowaniom problemowym. Pro</w:t>
      </w:r>
      <w:r w:rsidR="00171FA2" w:rsidRPr="00781687">
        <w:rPr>
          <w:rFonts w:asciiTheme="minorHAnsi" w:hAnsiTheme="minorHAnsi" w:cs="Calibri"/>
        </w:rPr>
        <w:t>gram wychowawczo-profilaktyczny</w:t>
      </w:r>
      <w:r w:rsidRPr="00781687">
        <w:rPr>
          <w:rFonts w:asciiTheme="minorHAnsi" w:hAnsiTheme="minorHAnsi" w:cs="Calibri"/>
        </w:rPr>
        <w:t>zawiera cele i zadania szkoły, służące wspomaganiu uczniów w</w:t>
      </w:r>
      <w:r w:rsidRPr="00781687">
        <w:rPr>
          <w:rFonts w:asciiTheme="minorHAnsi" w:hAnsiTheme="minorHAnsi" w:cs="Calibri"/>
          <w:b/>
        </w:rPr>
        <w:t xml:space="preserve"> osiągnięciu przez nich postepów w sferze in</w:t>
      </w:r>
      <w:r w:rsidR="00171FA2" w:rsidRPr="00781687">
        <w:rPr>
          <w:rFonts w:asciiTheme="minorHAnsi" w:hAnsiTheme="minorHAnsi" w:cs="Calibri"/>
          <w:b/>
        </w:rPr>
        <w:t xml:space="preserve">telektualnej, </w:t>
      </w:r>
      <w:r w:rsidRPr="00781687">
        <w:rPr>
          <w:rFonts w:asciiTheme="minorHAnsi" w:hAnsiTheme="minorHAnsi" w:cs="Calibri"/>
          <w:b/>
        </w:rPr>
        <w:t>połeczno-emocjonalnej, fizycznej i aksjologicznej,</w:t>
      </w:r>
      <w:r w:rsidRPr="00781687">
        <w:rPr>
          <w:rFonts w:asciiTheme="minorHAnsi" w:hAnsiTheme="minorHAnsi" w:cs="Calibri"/>
        </w:rPr>
        <w:t xml:space="preserve"> a także wspieraniu rodziny ucznia w pełnieniu funkcji wychowawczej.</w:t>
      </w:r>
    </w:p>
    <w:p w:rsidR="00781687" w:rsidRDefault="00E87DCC" w:rsidP="00781687">
      <w:pPr>
        <w:pStyle w:val="NormalnyWeb"/>
        <w:spacing w:line="360" w:lineRule="auto"/>
        <w:ind w:firstLineChars="200" w:firstLine="480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 xml:space="preserve">Podstawowym zadaniem wychowawczym szkoły jest rozpoznawanie potrzeb uczniów w zakresie bezpieczeństwa fizycznego </w:t>
      </w:r>
      <w:r w:rsidR="00171FA2" w:rsidRPr="00781687">
        <w:rPr>
          <w:rFonts w:asciiTheme="minorHAnsi" w:hAnsiTheme="minorHAnsi" w:cs="Calibri"/>
        </w:rPr>
        <w:br/>
      </w:r>
      <w:r w:rsidRPr="00781687">
        <w:rPr>
          <w:rFonts w:asciiTheme="minorHAnsi" w:hAnsiTheme="minorHAnsi" w:cs="Calibri"/>
        </w:rPr>
        <w:t xml:space="preserve"> psychic</w:t>
      </w:r>
      <w:r w:rsidR="00171FA2" w:rsidRPr="00781687">
        <w:rPr>
          <w:rFonts w:asciiTheme="minorHAnsi" w:hAnsiTheme="minorHAnsi" w:cs="Calibri"/>
        </w:rPr>
        <w:t>znego.</w:t>
      </w:r>
      <w:r w:rsidRPr="00781687">
        <w:rPr>
          <w:rFonts w:asciiTheme="minorHAnsi" w:hAnsiTheme="minorHAnsi" w:cs="Calibri"/>
        </w:rPr>
        <w:t xml:space="preserve">Dlatego nauczyciele dbają o zdrowie i bezpieczeństwo uczniów w trakcie zajęć, wspierają ich rozwój psychofizyczny, pomagają </w:t>
      </w:r>
      <w:r w:rsidR="00171FA2" w:rsidRPr="00781687">
        <w:rPr>
          <w:rFonts w:asciiTheme="minorHAnsi" w:hAnsiTheme="minorHAnsi" w:cs="Calibri"/>
        </w:rPr>
        <w:br/>
      </w:r>
      <w:r w:rsidRPr="00781687">
        <w:rPr>
          <w:rFonts w:asciiTheme="minorHAnsi" w:hAnsiTheme="minorHAnsi" w:cs="Calibri"/>
        </w:rPr>
        <w:t>w przezwyciężaniu niepowodzeń szkolnych. Działalność profilaktyczna w szkole polega na wspomaganiu ucznia, ograniczaniu lub eliminowaniu czynników utrudniających jego rozwój i inicjowaniu działań, które sprzyjają jego rozwojowi. Działalność profilaktyczna ma formę uniwersalną(skierowaną do wszystkich uczniów), selektywną(dla uczniów narażonych na działanie czynników szkodliwych,</w:t>
      </w:r>
      <w:r w:rsidR="00171FA2" w:rsidRPr="00781687">
        <w:rPr>
          <w:rFonts w:asciiTheme="minorHAnsi" w:hAnsiTheme="minorHAnsi" w:cs="Calibri"/>
        </w:rPr>
        <w:t xml:space="preserve"> ryzyka) oraz </w:t>
      </w:r>
      <w:r w:rsidRPr="00781687">
        <w:rPr>
          <w:rFonts w:asciiTheme="minorHAnsi" w:hAnsiTheme="minorHAnsi" w:cs="Calibri"/>
        </w:rPr>
        <w:t>wskazującą(dla uczniów podejmujących zachowania ryzykowne lub szkodliwe dla ich zdrowia i rozwoju).</w:t>
      </w:r>
    </w:p>
    <w:p w:rsidR="00D62F89" w:rsidRPr="00781687" w:rsidRDefault="00E87DCC" w:rsidP="00781687">
      <w:pPr>
        <w:pStyle w:val="NormalnyWeb"/>
        <w:spacing w:line="360" w:lineRule="auto"/>
        <w:ind w:firstLineChars="200" w:firstLine="480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Treści wychowawczo-profilaktyczne zawarte w Programie są dostosowane do specyficznych potrzeb uczniów: z niepełnosprawnością w stopniu lekkim, umiarkowanym, znacznym, z autyzmem i zaburzeniami pokrewnymi oraz z niepełnosprawnościami sprzężonymi. Uwzględniając indywidualnetempo rozwoju uczniów o specjalnych potrzebach edukacyjnych, swoiste uzdolnienia i ograniczenia, można jedynie określić kierunki, w jakich prawdopodobnie uczeń będzie się rozwijał, starać się wspierać go na tej drodze i podążać za nim aktywnie, mobilizując go oraz jego opiekunów do współpracy.</w:t>
      </w:r>
    </w:p>
    <w:p w:rsidR="00D62F89" w:rsidRPr="00781687" w:rsidRDefault="00E87DCC" w:rsidP="00781687">
      <w:pPr>
        <w:pStyle w:val="NormalnyWeb"/>
        <w:spacing w:line="360" w:lineRule="auto"/>
        <w:ind w:firstLineChars="200" w:firstLine="480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Program wychowawczo-profilaktyczny uwzględnia przyjęte przez szkołę wartości akceptowane przez</w:t>
      </w:r>
      <w:r w:rsidR="00781687">
        <w:rPr>
          <w:rFonts w:asciiTheme="minorHAnsi" w:hAnsiTheme="minorHAnsi" w:cs="Calibri"/>
        </w:rPr>
        <w:t xml:space="preserve"> rodziców, uczniów, nauczycieli</w:t>
      </w:r>
      <w:r w:rsidR="0045473D">
        <w:rPr>
          <w:rFonts w:asciiTheme="minorHAnsi" w:hAnsiTheme="minorHAnsi" w:cs="Calibri"/>
        </w:rPr>
        <w:t xml:space="preserve"> </w:t>
      </w:r>
      <w:r w:rsidR="001C32D0">
        <w:rPr>
          <w:rFonts w:asciiTheme="minorHAnsi" w:hAnsiTheme="minorHAnsi" w:cs="Calibri"/>
        </w:rPr>
        <w:br/>
      </w:r>
      <w:r w:rsidRPr="00781687">
        <w:rPr>
          <w:rFonts w:asciiTheme="minorHAnsi" w:hAnsiTheme="minorHAnsi" w:cs="Calibri"/>
        </w:rPr>
        <w:t xml:space="preserve">i innych pracowników oraz wymagania zawarte w podstawach programowych. </w:t>
      </w:r>
      <w:r w:rsidR="0045473D">
        <w:rPr>
          <w:rFonts w:asciiTheme="minorHAnsi" w:hAnsiTheme="minorHAnsi" w:cs="Calibri"/>
        </w:rPr>
        <w:t>Konstruowany jest w oparciu o</w:t>
      </w:r>
      <w:r w:rsidR="0045473D">
        <w:rPr>
          <w:rFonts w:asciiTheme="minorHAnsi" w:hAnsiTheme="minorHAnsi" w:cs="Calibri"/>
          <w:b/>
          <w:i/>
        </w:rPr>
        <w:t xml:space="preserve"> diagnozę</w:t>
      </w:r>
      <w:r w:rsidRPr="00781687">
        <w:rPr>
          <w:rFonts w:asciiTheme="minorHAnsi" w:hAnsiTheme="minorHAnsi" w:cs="Calibri"/>
          <w:b/>
          <w:i/>
        </w:rPr>
        <w:t xml:space="preserve"> sytuacji szkolnej</w:t>
      </w:r>
      <w:r w:rsidR="00781687">
        <w:rPr>
          <w:rFonts w:asciiTheme="minorHAnsi" w:hAnsiTheme="minorHAnsi" w:cs="Calibri"/>
        </w:rPr>
        <w:t xml:space="preserve"> </w:t>
      </w:r>
      <w:r w:rsidR="001C32D0">
        <w:rPr>
          <w:rFonts w:asciiTheme="minorHAnsi" w:hAnsiTheme="minorHAnsi" w:cs="Calibri"/>
        </w:rPr>
        <w:br/>
      </w:r>
      <w:r w:rsidR="00781687">
        <w:rPr>
          <w:rFonts w:asciiTheme="minorHAnsi" w:hAnsiTheme="minorHAnsi" w:cs="Calibri"/>
        </w:rPr>
        <w:t xml:space="preserve">w formie: obserwacji </w:t>
      </w:r>
      <w:r w:rsidRPr="00781687">
        <w:rPr>
          <w:rFonts w:asciiTheme="minorHAnsi" w:hAnsiTheme="minorHAnsi" w:cs="Calibri"/>
        </w:rPr>
        <w:t>uczniów, analizie zasobów personalnych i materialnych placówki, analizie dokumentacji uczniów oraz dotychczasowych działań wychowawczo-profilaktycznych, a także analizie wniosków z ankiet przeprowadzonych wśród uczniów, rodziców i nauczycieli, dotyczących diagnozy czynników chroniących i czynników ryzyka w przeciwdziałaniu uzależnieniom(r.szk. 2015/2016)oraz stanu bezpieczeństwa w szkole(2017r.). Określa zadania dla Dyrekcji, Rady Pedagogicznej, Rady Rodziców, a także powinności wychowawcze nauczycieli, wychowawców oddziałów, wychowawców świetlicy, psychologa szkolnego,pielęgniarki szkolnej i innych pracowników szkoły.</w:t>
      </w:r>
    </w:p>
    <w:p w:rsidR="00D62F89" w:rsidRPr="00781687" w:rsidRDefault="00E87DCC" w:rsidP="00781687">
      <w:pPr>
        <w:pStyle w:val="NormalnyWeb"/>
        <w:spacing w:line="360" w:lineRule="auto"/>
        <w:ind w:firstLineChars="200" w:firstLine="480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 xml:space="preserve">Realizacja </w:t>
      </w:r>
      <w:r w:rsidRPr="00781687">
        <w:rPr>
          <w:rFonts w:asciiTheme="minorHAnsi" w:hAnsiTheme="minorHAnsi" w:cs="Calibri"/>
          <w:lang w:val="pl-PL"/>
        </w:rPr>
        <w:t>P</w:t>
      </w:r>
      <w:r w:rsidRPr="00781687">
        <w:rPr>
          <w:rFonts w:asciiTheme="minorHAnsi" w:hAnsiTheme="minorHAnsi" w:cs="Calibri"/>
        </w:rPr>
        <w:t xml:space="preserve">rogramu </w:t>
      </w:r>
      <w:r w:rsidRPr="00781687">
        <w:rPr>
          <w:rFonts w:asciiTheme="minorHAnsi" w:hAnsiTheme="minorHAnsi" w:cs="Calibri"/>
          <w:lang w:val="pl-PL"/>
        </w:rPr>
        <w:t>w</w:t>
      </w:r>
      <w:r w:rsidRPr="00781687">
        <w:rPr>
          <w:rFonts w:asciiTheme="minorHAnsi" w:hAnsiTheme="minorHAnsi" w:cs="Calibri"/>
        </w:rPr>
        <w:t>ychowawcz</w:t>
      </w:r>
      <w:r w:rsidRPr="00781687">
        <w:rPr>
          <w:rFonts w:asciiTheme="minorHAnsi" w:hAnsiTheme="minorHAnsi" w:cs="Calibri"/>
          <w:lang w:val="pl-PL"/>
        </w:rPr>
        <w:t>o-profilaktycznego</w:t>
      </w:r>
      <w:r w:rsidRPr="00781687">
        <w:rPr>
          <w:rFonts w:asciiTheme="minorHAnsi" w:hAnsiTheme="minorHAnsi" w:cs="Calibri"/>
        </w:rPr>
        <w:t xml:space="preserve"> odbywa się w ramach:</w:t>
      </w:r>
    </w:p>
    <w:p w:rsidR="00D62F89" w:rsidRPr="00781687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zajęć edukacyjnych i rewalidacyjnych,</w:t>
      </w:r>
    </w:p>
    <w:p w:rsidR="00D62F89" w:rsidRPr="00781687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zajęć świetlicowych,</w:t>
      </w:r>
    </w:p>
    <w:p w:rsidR="00D62F89" w:rsidRPr="00781687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zajęć specjalistycznych,</w:t>
      </w:r>
    </w:p>
    <w:p w:rsidR="00D62F89" w:rsidRPr="00781687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 xml:space="preserve">imprez oraz uroczystości szkolnych i pozaszkolnych, </w:t>
      </w:r>
    </w:p>
    <w:p w:rsidR="00D62F89" w:rsidRPr="00781687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zajęć pozalekcyjnych</w:t>
      </w:r>
    </w:p>
    <w:p w:rsidR="00D62F89" w:rsidRPr="00781687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współpracy z rodzicami, instytucjami.</w:t>
      </w:r>
    </w:p>
    <w:p w:rsidR="00171FA2" w:rsidRPr="00781687" w:rsidRDefault="00171FA2" w:rsidP="00781687">
      <w:pPr>
        <w:pStyle w:val="NormalnyWeb"/>
        <w:spacing w:line="360" w:lineRule="auto"/>
        <w:ind w:firstLineChars="150" w:firstLine="360"/>
        <w:jc w:val="both"/>
        <w:rPr>
          <w:rFonts w:asciiTheme="minorHAnsi" w:hAnsiTheme="minorHAnsi" w:cs="Calibri"/>
        </w:rPr>
      </w:pPr>
    </w:p>
    <w:p w:rsidR="00D62F89" w:rsidRPr="00781687" w:rsidRDefault="00E87DCC" w:rsidP="00781687">
      <w:pPr>
        <w:pStyle w:val="NormalnyWeb"/>
        <w:spacing w:line="360" w:lineRule="auto"/>
        <w:ind w:firstLineChars="150" w:firstLine="360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Celem działań wychowawczo-profilaktycznych Szkoły Podstawowej Specjalnej Nr 23 z oddziałami gimnaz</w:t>
      </w:r>
      <w:r w:rsidR="0045473D">
        <w:rPr>
          <w:rFonts w:asciiTheme="minorHAnsi" w:hAnsiTheme="minorHAnsi" w:cs="Calibri"/>
        </w:rPr>
        <w:t>jalnymi jest tworzenie warunków</w:t>
      </w:r>
      <w:r w:rsidRPr="00781687">
        <w:rPr>
          <w:rFonts w:asciiTheme="minorHAnsi" w:hAnsiTheme="minorHAnsi" w:cs="Calibri"/>
        </w:rPr>
        <w:t>do osiągnięcia przez każdego ucznia optymalnego poziomu rozwoju, pozwalającego na możliwie najwię</w:t>
      </w:r>
      <w:r w:rsidR="00171FA2" w:rsidRPr="00781687">
        <w:rPr>
          <w:rFonts w:asciiTheme="minorHAnsi" w:hAnsiTheme="minorHAnsi" w:cs="Calibri"/>
        </w:rPr>
        <w:t>kszą samodzielność oraz komfort</w:t>
      </w:r>
      <w:r w:rsidRPr="00781687">
        <w:rPr>
          <w:rFonts w:asciiTheme="minorHAnsi" w:hAnsiTheme="minorHAnsi" w:cs="Calibri"/>
        </w:rPr>
        <w:t>psychiczny dla niego i otoczenia. Oprócz treści stymulujących sferę intelektualną wzmacniane są pożądane p</w:t>
      </w:r>
      <w:r w:rsidR="00171FA2" w:rsidRPr="00781687">
        <w:rPr>
          <w:rFonts w:asciiTheme="minorHAnsi" w:hAnsiTheme="minorHAnsi" w:cs="Calibri"/>
        </w:rPr>
        <w:t xml:space="preserve">ostawy prozdrowotne </w:t>
      </w:r>
      <w:r w:rsidR="00171FA2" w:rsidRPr="00781687">
        <w:rPr>
          <w:rFonts w:asciiTheme="minorHAnsi" w:hAnsiTheme="minorHAnsi" w:cs="Calibri"/>
        </w:rPr>
        <w:br/>
        <w:t>i społeczne</w:t>
      </w:r>
      <w:r w:rsidRPr="00781687">
        <w:rPr>
          <w:rFonts w:asciiTheme="minorHAnsi" w:hAnsiTheme="minorHAnsi" w:cs="Calibri"/>
        </w:rPr>
        <w:t xml:space="preserve">oraz stwarza się okazje do wzbogacenie form spędzania czasu wolnego przez uczniów. Wychowawcy, nauczyciele </w:t>
      </w:r>
      <w:r w:rsidR="00171FA2" w:rsidRPr="00781687">
        <w:rPr>
          <w:rFonts w:asciiTheme="minorHAnsi" w:hAnsiTheme="minorHAnsi" w:cs="Calibri"/>
        </w:rPr>
        <w:t>i inni specjaliści współpracują</w:t>
      </w:r>
      <w:r w:rsidRPr="00781687">
        <w:rPr>
          <w:rFonts w:asciiTheme="minorHAnsi" w:hAnsiTheme="minorHAnsi" w:cs="Calibri"/>
        </w:rPr>
        <w:t>z rodzicami, w celu rozwijania kompetencji wychowawczych.Szkoła nawiązuje kontakt z instytu</w:t>
      </w:r>
      <w:r w:rsidR="00171FA2" w:rsidRPr="00781687">
        <w:rPr>
          <w:rFonts w:asciiTheme="minorHAnsi" w:hAnsiTheme="minorHAnsi" w:cs="Calibri"/>
        </w:rPr>
        <w:t xml:space="preserve">cjami wspierającymi w zakresie: </w:t>
      </w:r>
      <w:r w:rsidRPr="00781687">
        <w:rPr>
          <w:rFonts w:asciiTheme="minorHAnsi" w:hAnsiTheme="minorHAnsi" w:cs="Calibri"/>
        </w:rPr>
        <w:t>diagnozy uczniów, psychoedukacji i profilaktyki, zapewnienia bezpieczeństwa i ochrony, wspomagania sytuacji życiowej uczniów.</w:t>
      </w:r>
    </w:p>
    <w:p w:rsidR="00D62F89" w:rsidRPr="00781687" w:rsidRDefault="00D62F89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  <w:b/>
        </w:rPr>
        <w:t>Ogólne zadania Szkoły ujęte w Programie wychowawczo-profilaktycznym:</w:t>
      </w:r>
    </w:p>
    <w:p w:rsidR="00D62F89" w:rsidRPr="00781687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uwzględnianie indywidualnych potrzeb dzieci,</w:t>
      </w:r>
    </w:p>
    <w:p w:rsidR="00D62F89" w:rsidRPr="00781687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wspomaganie rozwoju dzieci w sferze psychicznej, fizycznej, społeczno-emocjonalnej i duchowej(aksjologicznej),</w:t>
      </w:r>
    </w:p>
    <w:p w:rsidR="00D62F89" w:rsidRPr="00781687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 xml:space="preserve">stwarzanie warunków do rozwijania zainteresowań otoczeniem oraz wielozmysłowego poznawania tego otoczenia, </w:t>
      </w:r>
    </w:p>
    <w:p w:rsidR="00D62F89" w:rsidRPr="00781687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umacnianie wiary dziecka we własne siły i w zdolność osiągania sukcesów,</w:t>
      </w:r>
    </w:p>
    <w:p w:rsidR="00D62F89" w:rsidRPr="00781687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 xml:space="preserve">kształtowanie potrzeby i umiejętności dbania o własne ciało, zdrowie i sprawność fizyczną, w tym profilaktyka uzależnień, zwiększenie zrozumienia dla zmian związanych z rozwojem i dojrzewaniem, </w:t>
      </w:r>
    </w:p>
    <w:p w:rsidR="00D62F89" w:rsidRPr="00781687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wyrabianie czujności wobec zagrożeń dla zdrowia fizycznego, psychicznego i duchowego, przeciwdziałanie pojawianiu się zachowań ryzykownych, przemocy,</w:t>
      </w:r>
    </w:p>
    <w:p w:rsidR="00D62F89" w:rsidRPr="00781687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rozwijanie umiejętności ucznia w zakresie poznawania siebie oraz otoczenia rodzinnego, społecznego, kulturowego, technicznego i przyrodniczego,</w:t>
      </w:r>
    </w:p>
    <w:p w:rsidR="00D62F89" w:rsidRPr="00781687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tworzenie sytuacji wychowawczych umożliwiających doświadczanie relacji społecznych, przygotowanie do pełnienia ról społecznych, wzmacnianie pozytywnych przeżyć związanych z pełnionymi rolami,</w:t>
      </w:r>
    </w:p>
    <w:p w:rsidR="00D62F89" w:rsidRPr="00781687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wdrażanie do funkcjonowania społecznego, rozwijanie rozumienia norm społecznych, wzmacnianie zachowań prospołecznych,</w:t>
      </w:r>
    </w:p>
    <w:p w:rsidR="00D62F89" w:rsidRPr="00781687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kształtowanie umiejętności radzenia sobie w różnych sytuacjach społecznych,</w:t>
      </w:r>
    </w:p>
    <w:p w:rsidR="00D62F89" w:rsidRPr="00781687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wzmacnianie poczucia tożsamości rodzinnej, lokalnej, kulturowej i narodowej,</w:t>
      </w:r>
    </w:p>
    <w:p w:rsidR="00D62F89" w:rsidRPr="00781687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umożliwianie uczniowi udziału w różnych wydarzeniach społecznych i kulturalnych w roli odbiorcy i twórcy kultury, uczenie przy tym wyrażania swoich przeżyć i emocji w sposób społecznie akceptowany,</w:t>
      </w:r>
    </w:p>
    <w:p w:rsidR="00D62F89" w:rsidRPr="00781687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stwarzanie warunków do rozwijania samodzielności, obowiązkowości, podejmowania odpowiedzialności za siebie i najbliższe otoczenie,</w:t>
      </w:r>
    </w:p>
    <w:p w:rsidR="00D62F89" w:rsidRPr="00781687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stwarzanie warunków do indywidualnego i grupowego działania na rzecz innych,</w:t>
      </w:r>
    </w:p>
    <w:p w:rsidR="00D62F89" w:rsidRPr="00781687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wspieranie rodziców i nauczycieli w przeciwdziałaniu zachowaniom problemowym u dzieci oraz podnoszenie kompetencji wychowawczych.</w:t>
      </w:r>
    </w:p>
    <w:p w:rsidR="00D62F89" w:rsidRPr="00781687" w:rsidRDefault="00E87DCC" w:rsidP="00781687">
      <w:pPr>
        <w:pStyle w:val="NormalnyWeb"/>
        <w:spacing w:line="360" w:lineRule="auto"/>
        <w:ind w:left="720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 xml:space="preserve">Cele realizowane będą poprzez wykorzystanie </w:t>
      </w:r>
      <w:r w:rsidRPr="00781687">
        <w:rPr>
          <w:rFonts w:asciiTheme="minorHAnsi" w:hAnsiTheme="minorHAnsi" w:cs="Calibri"/>
          <w:b/>
          <w:i/>
        </w:rPr>
        <w:t>strategii</w:t>
      </w:r>
      <w:r w:rsidRPr="00781687">
        <w:rPr>
          <w:rFonts w:asciiTheme="minorHAnsi" w:hAnsiTheme="minorHAnsi" w:cs="Calibri"/>
        </w:rPr>
        <w:t>:</w:t>
      </w:r>
    </w:p>
    <w:p w:rsidR="00D62F89" w:rsidRPr="00781687" w:rsidRDefault="00E87DCC" w:rsidP="00781687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  <w:lang w:val="pl-PL"/>
        </w:rPr>
        <w:t>i</w:t>
      </w:r>
      <w:r w:rsidRPr="00781687">
        <w:rPr>
          <w:rFonts w:asciiTheme="minorHAnsi" w:hAnsiTheme="minorHAnsi" w:cs="Calibri"/>
        </w:rPr>
        <w:t>nformacyjnych</w:t>
      </w:r>
    </w:p>
    <w:p w:rsidR="00D62F89" w:rsidRPr="00781687" w:rsidRDefault="00E87DCC" w:rsidP="00781687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  <w:lang w:val="pl-PL"/>
        </w:rPr>
        <w:t>e</w:t>
      </w:r>
      <w:r w:rsidRPr="00781687">
        <w:rPr>
          <w:rFonts w:asciiTheme="minorHAnsi" w:hAnsiTheme="minorHAnsi" w:cs="Calibri"/>
        </w:rPr>
        <w:t>dukacyjnych</w:t>
      </w:r>
    </w:p>
    <w:p w:rsidR="00D62F89" w:rsidRPr="00781687" w:rsidRDefault="00E87DCC" w:rsidP="00781687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działań alternatywnych</w:t>
      </w:r>
    </w:p>
    <w:p w:rsidR="00D62F89" w:rsidRPr="00781687" w:rsidRDefault="00E87DCC" w:rsidP="00781687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  <w:lang w:val="pl-PL"/>
        </w:rPr>
        <w:t>i</w:t>
      </w:r>
      <w:r w:rsidRPr="00781687">
        <w:rPr>
          <w:rFonts w:asciiTheme="minorHAnsi" w:hAnsiTheme="minorHAnsi" w:cs="Calibri"/>
        </w:rPr>
        <w:t>nterwencyjnych</w:t>
      </w:r>
    </w:p>
    <w:p w:rsidR="00171FA2" w:rsidRPr="00781687" w:rsidRDefault="00E87DCC" w:rsidP="00781687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zmian środowiskowych.</w:t>
      </w:r>
    </w:p>
    <w:p w:rsidR="00781687" w:rsidRPr="0045473D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Uwzględniając indywidualne potrzeby</w:t>
      </w:r>
      <w:r w:rsidR="00171FA2" w:rsidRPr="00781687">
        <w:rPr>
          <w:rFonts w:asciiTheme="minorHAnsi" w:hAnsiTheme="minorHAnsi" w:cs="Calibri"/>
        </w:rPr>
        <w:t xml:space="preserve"> uczniów szkoły podstawowej celów</w:t>
      </w:r>
      <w:r w:rsidRPr="00781687">
        <w:rPr>
          <w:rFonts w:asciiTheme="minorHAnsi" w:hAnsiTheme="minorHAnsi" w:cs="Calibri"/>
        </w:rPr>
        <w:t xml:space="preserve"> programu nie zróżnicowano</w:t>
      </w:r>
      <w:r w:rsidR="00171FA2" w:rsidRPr="00781687">
        <w:rPr>
          <w:rFonts w:asciiTheme="minorHAnsi" w:hAnsiTheme="minorHAnsi" w:cs="Calibri"/>
        </w:rPr>
        <w:t xml:space="preserve"> ze względu na etap </w:t>
      </w:r>
      <w:r w:rsidR="00781687">
        <w:rPr>
          <w:rFonts w:asciiTheme="minorHAnsi" w:hAnsiTheme="minorHAnsi" w:cs="Calibri"/>
        </w:rPr>
        <w:t>e</w:t>
      </w:r>
      <w:r w:rsidR="00171FA2" w:rsidRPr="00781687">
        <w:rPr>
          <w:rFonts w:asciiTheme="minorHAnsi" w:hAnsiTheme="minorHAnsi" w:cs="Calibri"/>
        </w:rPr>
        <w:t>dukacyjny.</w:t>
      </w:r>
      <w:r w:rsidRPr="00781687">
        <w:rPr>
          <w:rFonts w:asciiTheme="minorHAnsi" w:hAnsiTheme="minorHAnsi" w:cs="Calibri"/>
        </w:rPr>
        <w:t>Wychowawcy, nauczyciele i specjaliści realizujący treści wychowawczo-profilaktyczne dostosowują meto</w:t>
      </w:r>
      <w:r w:rsidR="00171FA2" w:rsidRPr="00781687">
        <w:rPr>
          <w:rFonts w:asciiTheme="minorHAnsi" w:hAnsiTheme="minorHAnsi" w:cs="Calibri"/>
        </w:rPr>
        <w:t>dy pracy i sposoby działania do mpoziomu funckcjonowania ucznia.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781687">
        <w:rPr>
          <w:rFonts w:asciiTheme="minorHAnsi" w:hAnsiTheme="minorHAnsi" w:cs="Calibri"/>
          <w:b/>
          <w:sz w:val="28"/>
          <w:szCs w:val="28"/>
        </w:rPr>
        <w:t xml:space="preserve">III. Sylwetka absolwenta Szkoły Podstawowej Specjalnej </w:t>
      </w:r>
      <w:r w:rsidR="0045473D">
        <w:rPr>
          <w:rFonts w:asciiTheme="minorHAnsi" w:hAnsiTheme="minorHAnsi" w:cs="Calibri"/>
          <w:b/>
          <w:sz w:val="28"/>
          <w:szCs w:val="28"/>
        </w:rPr>
        <w:t>Nr 23</w:t>
      </w:r>
      <w:r w:rsidRPr="00781687">
        <w:rPr>
          <w:rFonts w:asciiTheme="minorHAnsi" w:hAnsiTheme="minorHAnsi" w:cs="Calibri"/>
          <w:b/>
          <w:sz w:val="28"/>
          <w:szCs w:val="28"/>
          <w:lang w:val="pl-PL"/>
        </w:rPr>
        <w:t>.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  <w:b/>
        </w:rPr>
        <w:t xml:space="preserve">ABSOLWENT SZKOŁY PODSTAWOWEJ SPECJALNEJ </w:t>
      </w:r>
      <w:r w:rsidR="0045473D">
        <w:rPr>
          <w:rFonts w:asciiTheme="minorHAnsi" w:hAnsiTheme="minorHAnsi" w:cs="Calibri"/>
          <w:b/>
        </w:rPr>
        <w:t>Nr 23</w:t>
      </w:r>
      <w:r w:rsidRPr="00781687">
        <w:rPr>
          <w:rFonts w:asciiTheme="minorHAnsi" w:hAnsiTheme="minorHAnsi" w:cs="Calibri"/>
          <w:b/>
        </w:rPr>
        <w:t>: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 przestrzega zasad bezpieczeństwa w szkole i poza szkołą,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 zna swoje prawa i obowiązki, potrafi je wypełniać,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 z szacunkiem i kulturą odnosi się do kolegów i innych osób, potrafi współpracować w grupie,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 dba o czystość i higienę osobistą, troszczy się o własne zdrowie,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 potrafi zachować porządek, dba o mienie własne, innych i szkoły,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 posługuje się zdobytą wiedzą i umiejętnościami w życiu codziennym,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 jest ciekaw przyrody, przyjmuje właściwą postawę wobec niej,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 ciekawie i zgodnie z zainteresowaniami spędza wolny czas,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 jest aktywnym uczestnikiem życia rodzinnego,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 zna symbole narodowe, przyjmuje postawę szacunku wobec nich,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 ma poczucie przynależności do swojej rodziny, szkoły, miejscowości, miasta, kraju,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-zna przykładowe polskie tradycje i zwyczaje,potrafi we właściwy sposób odbierać i wykorzystywać media oraz technologie informacyjno-komunikacyjne.</w:t>
      </w:r>
    </w:p>
    <w:p w:rsidR="00D62F89" w:rsidRPr="00781687" w:rsidRDefault="00D62F89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781687">
        <w:rPr>
          <w:rFonts w:asciiTheme="minorHAnsi" w:hAnsiTheme="minorHAnsi" w:cs="Calibri"/>
          <w:b/>
          <w:sz w:val="28"/>
          <w:szCs w:val="28"/>
        </w:rPr>
        <w:t>IV. Zadania dla poszczególnych organów szkoły oraz powinności nauczycieli i innych pracowników szkoły</w:t>
      </w:r>
      <w:r w:rsidRPr="00781687">
        <w:rPr>
          <w:rFonts w:asciiTheme="minorHAnsi" w:hAnsiTheme="minorHAnsi" w:cs="Calibri"/>
          <w:b/>
          <w:sz w:val="28"/>
          <w:szCs w:val="28"/>
          <w:lang w:val="pl-PL"/>
        </w:rPr>
        <w:t>.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  <w:b/>
          <w:i/>
        </w:rPr>
        <w:t>Dyrekcja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Stwarza warunki do prawidłowego funkcjonowania szkoły, realizacji pracy wychowawczej i opiekuńczej</w:t>
      </w:r>
      <w:r w:rsidR="00781687">
        <w:rPr>
          <w:rFonts w:asciiTheme="minorHAnsi" w:hAnsiTheme="minorHAnsi" w:cs="Calibri"/>
        </w:rPr>
        <w:t xml:space="preserve"> oraz czuwa nad przestrzeganiem </w:t>
      </w:r>
      <w:r w:rsidRPr="00781687">
        <w:rPr>
          <w:rFonts w:asciiTheme="minorHAnsi" w:hAnsiTheme="minorHAnsi" w:cs="Calibri"/>
        </w:rPr>
        <w:t>zasad bezpiecznej i higienicznej pracy i nauki.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 xml:space="preserve">Współpracuje z wychowawcami, nauczycielami, Radą Pedagogiczną, Radą Rodziców. 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 xml:space="preserve">Zapewnia warunki do działalności na terenie szkoły organizacji uczniowskich (Szkolnego Koła PCK, drużyny harcerskiej). 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Stwarza warunki do działania w szkole zespołów, których celem jest działalność wychowawczo-profilaktyczna; nadzoruje te działania.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Zapewnia warunki do współpracy z instytucjami i organizacjami wspierającymi realizację zadań wychowawczo-profilaktycznych szkoły.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Dba o przestrzeganie praw ucznia z uwzględnieniem postanowień zawartych w Statucie Szkoły, Konwencji o Prawach Dziecka, aktach prawnych dotyczących uczniów z niepełnosprawnością intelektualną oraz umożliwia uczniom podtrzymanie poczucia tożsamości narodowej, etnicznej i religijnej.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 xml:space="preserve">Monitoruje prace zespołów samokształceniowych, organizuje doskonalenie zawodowe dla nauczycieli. 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Decyduje o formach pomocy dla uczniów.</w:t>
      </w:r>
    </w:p>
    <w:p w:rsidR="00171FA2" w:rsidRPr="00781687" w:rsidRDefault="00171FA2" w:rsidP="00781687">
      <w:pPr>
        <w:pStyle w:val="NormalnyWeb"/>
        <w:spacing w:line="360" w:lineRule="auto"/>
        <w:jc w:val="both"/>
        <w:rPr>
          <w:rFonts w:asciiTheme="minorHAnsi" w:hAnsiTheme="minorHAnsi" w:cs="Calibri"/>
          <w:b/>
          <w:i/>
        </w:rPr>
      </w:pP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 w:cs="Calibri"/>
          <w:b/>
          <w:i/>
        </w:rPr>
      </w:pPr>
      <w:r w:rsidRPr="00781687">
        <w:rPr>
          <w:rFonts w:asciiTheme="minorHAnsi" w:hAnsiTheme="minorHAnsi" w:cs="Calibri"/>
          <w:b/>
          <w:i/>
        </w:rPr>
        <w:t>Rada Pedagogiczna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 xml:space="preserve">Opracowuje i realizuje </w:t>
      </w:r>
      <w:r w:rsidRPr="00781687">
        <w:rPr>
          <w:rFonts w:asciiTheme="minorHAnsi" w:hAnsiTheme="minorHAnsi" w:cs="Calibri"/>
          <w:lang w:val="pl-PL"/>
        </w:rPr>
        <w:t>p</w:t>
      </w:r>
      <w:r w:rsidRPr="00781687">
        <w:rPr>
          <w:rFonts w:asciiTheme="minorHAnsi" w:hAnsiTheme="minorHAnsi" w:cs="Calibri"/>
        </w:rPr>
        <w:t>rogram wychowawczo-profilaktyczny.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Udziela pomocy uczniom we współdziałaniu z innymi organami szkoły oraz przy współpracy z instytucjami i organizacjami wspierającymi realizację zadań wychowawczych szkoły.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Zapewnia każdemu uczniowi odpowiedni poziom edukacji oraz właściwą opiekę wychowawczą i warunki pobytu w szkole zapewniające bezpieczeństwo i poszanowanie jego godności.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Współpracuje z różnymi organizacjami i instytucjami w organizowaniu różnorodnych form pomocy oraz spędzania wolnego czasu przez uczniów.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 w:cs="Calibri"/>
          <w:b/>
          <w:i/>
        </w:rPr>
      </w:pPr>
      <w:r w:rsidRPr="00781687">
        <w:rPr>
          <w:rFonts w:asciiTheme="minorHAnsi" w:hAnsiTheme="minorHAnsi" w:cs="Calibri"/>
          <w:b/>
          <w:i/>
        </w:rPr>
        <w:t>Rada Rodziców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Bierze udział w realizacji zadań szkoły, w tym w uchwalaniu w porozumieniu z radą pe</w:t>
      </w:r>
      <w:r w:rsidR="00781687">
        <w:rPr>
          <w:rFonts w:asciiTheme="minorHAnsi" w:hAnsiTheme="minorHAnsi" w:cs="Calibri"/>
        </w:rPr>
        <w:t xml:space="preserve">dagogiczną programu wychowawczo </w:t>
      </w:r>
      <w:r w:rsidRPr="00781687">
        <w:rPr>
          <w:rFonts w:asciiTheme="minorHAnsi" w:hAnsiTheme="minorHAnsi" w:cs="Calibri"/>
        </w:rPr>
        <w:t xml:space="preserve">profilaktycznego szkoły. 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 xml:space="preserve">Opiniuje program poprawy efektywności kształcenia lub wychowania szkoły oraz projekt planu finansowego składanego przez dyrektora szkoły. 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Współpracuje z dyrekcją i nauczycielami w podnoszeniu poziomu nauczania i wychowywania, reprezentuje rodziców i organizuje ich działania na rzecz wspomagania szkoły w realizacji jej celów i zadań.</w:t>
      </w:r>
    </w:p>
    <w:p w:rsidR="00171FA2" w:rsidRPr="00781687" w:rsidRDefault="00171FA2" w:rsidP="00781687">
      <w:pPr>
        <w:pStyle w:val="NormalnyWeb"/>
        <w:spacing w:line="360" w:lineRule="auto"/>
        <w:jc w:val="both"/>
        <w:rPr>
          <w:rFonts w:asciiTheme="minorHAnsi" w:hAnsiTheme="minorHAnsi" w:cs="Calibri"/>
        </w:rPr>
      </w:pPr>
    </w:p>
    <w:p w:rsidR="00171FA2" w:rsidRPr="00781687" w:rsidRDefault="00171FA2" w:rsidP="00781687">
      <w:pPr>
        <w:pStyle w:val="NormalnyWeb"/>
        <w:spacing w:line="360" w:lineRule="auto"/>
        <w:jc w:val="both"/>
        <w:rPr>
          <w:rFonts w:asciiTheme="minorHAnsi" w:hAnsiTheme="minorHAnsi" w:cs="Calibri"/>
        </w:rPr>
      </w:pP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  <w:b/>
          <w:i/>
        </w:rPr>
        <w:t>Wychowawca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Sprawowuje opiekę wychowawczą nad uczniami oddziału, a w szczególności tworzy warunki wspomagają</w:t>
      </w:r>
      <w:r w:rsidR="0045473D">
        <w:rPr>
          <w:rFonts w:asciiTheme="minorHAnsi" w:hAnsiTheme="minorHAnsi" w:cs="Calibri"/>
        </w:rPr>
        <w:t>ce ich rozwój i przygotowują do</w:t>
      </w:r>
      <w:r w:rsidRPr="00781687">
        <w:rPr>
          <w:rFonts w:asciiTheme="minorHAnsi" w:hAnsiTheme="minorHAnsi" w:cs="Calibri"/>
        </w:rPr>
        <w:t>życia w rodzinie i w społeczeństwie.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Zna stan zdrowotny, poziom funkcjonowania, sytuację rodzinną i bytową wychowanków.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Jest w stałym kontakcie z rodzicami /opiekunami prawnymi/wychowanków. W razie potrzeby konsultuje się ze specjalistami i instytucjami pomocowymi w sprawach dotyczących uczniów.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Informuje innych nauczycieli uczących w danym oddziale o aktualnym stanie zdrowia i możliwościach psychofizycznych ucznów.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Współdziała z nauczycielami uczącymi w danym oddziale koordynując ich działania wobec uczniów.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Działa na rzecz integracji zespołu klasowego, stwarza okazje do angażowania się w życie oddziału wszystkich uczniów i ich rodzin.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Służy pomocą w rozwiązywaniu konfliktów wewnątrzklasowych lub szkolnych.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Otaczać indywidualną opieką każdego ucznia.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Zabiegać o różne formy pomocy wychowawczej i materialnej dla uczniów.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 w:cs="Calibri"/>
          <w:b/>
          <w:i/>
        </w:rPr>
      </w:pPr>
      <w:r w:rsidRPr="00781687">
        <w:rPr>
          <w:rFonts w:asciiTheme="minorHAnsi" w:hAnsiTheme="minorHAnsi" w:cs="Calibri"/>
          <w:b/>
          <w:i/>
        </w:rPr>
        <w:t xml:space="preserve">Wychowawcy świetlicy 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 xml:space="preserve">Znają środowisko ucznia. 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Zapewniają opiekę w czasie przebywania uczniów w świetlicy szkolnej.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Organizują wypoczynek i formy aktywności w czasie pobytu uczniów w świetlicy szkolnej.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Współpracują z wychowawcami oddziałów oraz innymi nauczycielami i specjalistami.</w:t>
      </w:r>
    </w:p>
    <w:p w:rsidR="00171FA2" w:rsidRPr="00781687" w:rsidRDefault="00171FA2" w:rsidP="00781687">
      <w:pPr>
        <w:pStyle w:val="NormalnyWeb"/>
        <w:spacing w:line="360" w:lineRule="auto"/>
        <w:jc w:val="both"/>
        <w:rPr>
          <w:rFonts w:asciiTheme="minorHAnsi" w:hAnsiTheme="minorHAnsi" w:cs="Calibri"/>
          <w:b/>
          <w:i/>
        </w:rPr>
      </w:pP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  <w:b/>
          <w:i/>
        </w:rPr>
        <w:t>Psycholog szkolny</w:t>
      </w:r>
      <w:r w:rsidR="00996891">
        <w:rPr>
          <w:rFonts w:asciiTheme="minorHAnsi" w:hAnsiTheme="minorHAnsi" w:cs="Calibri"/>
          <w:b/>
          <w:i/>
        </w:rPr>
        <w:t>, Pedagog szkolny</w:t>
      </w:r>
    </w:p>
    <w:p w:rsidR="00D62F89" w:rsidRPr="00781687" w:rsidRDefault="00E87DCC" w:rsidP="00781687">
      <w:pPr>
        <w:pStyle w:val="NormalnyWeb"/>
        <w:spacing w:line="360" w:lineRule="auto"/>
        <w:ind w:firstLineChars="150" w:firstLine="360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Do zadań psychologa szkolnego należy udzielanie wsparcia i pomocy uczniom, ich rodzinom oraz innym</w:t>
      </w:r>
      <w:r w:rsidR="00781687">
        <w:rPr>
          <w:rFonts w:asciiTheme="minorHAnsi" w:hAnsiTheme="minorHAnsi" w:cs="Calibri"/>
        </w:rPr>
        <w:t xml:space="preserve"> nauczycielom. Wsparcie to ma ch</w:t>
      </w:r>
      <w:r w:rsidRPr="00781687">
        <w:rPr>
          <w:rFonts w:asciiTheme="minorHAnsi" w:hAnsiTheme="minorHAnsi" w:cs="Calibri"/>
        </w:rPr>
        <w:t>arakter głównie informacyjny (porady) oraz terapeutyczny(wsparcie emocjonalne). Działania psychologa szkolnego mają formę: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zajęć specjalistycznych dla uczniów (indywidualnych i/lub grupowych),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obserwacji w celu ustalenia przyczyn i źródeł występujących u uczniów zaburzeń, niepowodzeń osobistych i trudności wychowawczych,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doradztwa psychologicznego dla uczniów, nauczycieli i rodziców, interwencji w sytuacjach kryzysowych,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współpracy nauczycielami, wychowawcami i rodzicami w minimalizowaniu skutków zaburzeń rozwojowych, zapobieganiu zaburzeń zachowania oraz inicjowanie różnych form pomocy wychowawczej w środowisku szkolnym i poza szkolnym ucznia,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psychoedukacji, w celu wspomagania wychowawczej funkcji rodziny; zadanie to realizowane jest w trakcie indywidualnych konsultacji oraz zajęć grupowych (warsztaty).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  <w:b/>
          <w:i/>
        </w:rPr>
        <w:t>Rodzice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Współtowrzą szkolny program wychowawczo-profilaktyczny i uczestniczą w diagnozowaniu pracy wychowawczej szkoły.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Są w stałym kontakcie z wychowawcami, zasięgają informacji na temat swoich dzieci, uczestniczą w spotkaniach organizowanychwszkole.</w:t>
      </w:r>
    </w:p>
    <w:p w:rsidR="00D62F89" w:rsidRPr="00781687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Dbają o przestrzeganie ustalonych zasad z zakresu wychowania i profilaktyki, tj. forma spędzania czasu wolnego przez dziecko, posiłki przynoszone do szkoły, stosowanie się do zaleceń lekarzy i specjalistów.</w:t>
      </w:r>
    </w:p>
    <w:p w:rsidR="00171FA2" w:rsidRPr="00781687" w:rsidRDefault="00171FA2" w:rsidP="00781687">
      <w:pPr>
        <w:pStyle w:val="NormalnyWeb"/>
        <w:spacing w:line="360" w:lineRule="auto"/>
        <w:jc w:val="both"/>
        <w:rPr>
          <w:rFonts w:asciiTheme="minorHAnsi" w:hAnsiTheme="minorHAnsi" w:cs="Calibri"/>
          <w:b/>
          <w:i/>
        </w:rPr>
      </w:pPr>
    </w:p>
    <w:p w:rsidR="00171FA2" w:rsidRPr="00781687" w:rsidRDefault="00171FA2" w:rsidP="00781687">
      <w:pPr>
        <w:pStyle w:val="NormalnyWeb"/>
        <w:spacing w:line="360" w:lineRule="auto"/>
        <w:jc w:val="both"/>
        <w:rPr>
          <w:rFonts w:asciiTheme="minorHAnsi" w:hAnsiTheme="minorHAnsi" w:cs="Calibri"/>
          <w:b/>
          <w:i/>
        </w:rPr>
      </w:pP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 w:cs="Calibri"/>
          <w:b/>
          <w:i/>
        </w:rPr>
      </w:pPr>
      <w:r w:rsidRPr="00781687">
        <w:rPr>
          <w:rFonts w:asciiTheme="minorHAnsi" w:hAnsiTheme="minorHAnsi" w:cs="Calibri"/>
          <w:b/>
          <w:i/>
        </w:rPr>
        <w:t>Pielęgniarka szkolna</w:t>
      </w:r>
    </w:p>
    <w:p w:rsidR="00D62F89" w:rsidRPr="00781687" w:rsidRDefault="00E87DCC" w:rsidP="00781687">
      <w:pPr>
        <w:pStyle w:val="NormalnyWeb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Prowadzi edukację prozdrowotną dla uczniów i rodziców.</w:t>
      </w:r>
    </w:p>
    <w:p w:rsidR="00D62F89" w:rsidRPr="00781687" w:rsidRDefault="00E87DCC" w:rsidP="00781687">
      <w:pPr>
        <w:pStyle w:val="NormalnyWeb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Przeprowadza badania celowe wśród uczniów.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 w:cs="Calibri"/>
          <w:b/>
          <w:i/>
        </w:rPr>
      </w:pPr>
      <w:r w:rsidRPr="00781687">
        <w:rPr>
          <w:rFonts w:asciiTheme="minorHAnsi" w:hAnsiTheme="minorHAnsi" w:cs="Calibri"/>
          <w:b/>
          <w:i/>
        </w:rPr>
        <w:t>Pracownicy administracji i obsługi</w:t>
      </w:r>
    </w:p>
    <w:p w:rsidR="00D62F89" w:rsidRPr="00781687" w:rsidRDefault="00E87DCC" w:rsidP="00781687">
      <w:pPr>
        <w:pStyle w:val="NormalnyWeb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Współpracują z Dyrekcją i nauczycielami w organizacji i przestrzeganiu bezpiecznych warunków pracy i nauki.</w:t>
      </w:r>
    </w:p>
    <w:p w:rsidR="00171FA2" w:rsidRPr="00781687" w:rsidRDefault="00E87DCC" w:rsidP="00781687">
      <w:pPr>
        <w:pStyle w:val="NormalnyWeb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W kontakcie z uczniami i rodzicami stosują zasady obowiązujące w szkole.</w:t>
      </w:r>
    </w:p>
    <w:p w:rsidR="00171FA2" w:rsidRPr="00781687" w:rsidRDefault="00171FA2" w:rsidP="00781687">
      <w:pPr>
        <w:pStyle w:val="NormalnyWeb"/>
        <w:spacing w:line="360" w:lineRule="auto"/>
        <w:ind w:left="420"/>
        <w:jc w:val="both"/>
        <w:rPr>
          <w:rFonts w:asciiTheme="minorHAnsi" w:hAnsiTheme="minorHAnsi"/>
        </w:rPr>
      </w:pPr>
    </w:p>
    <w:p w:rsidR="00D62F89" w:rsidRPr="00781687" w:rsidRDefault="00E87DCC" w:rsidP="00781687">
      <w:pPr>
        <w:pStyle w:val="NormalnyWeb"/>
        <w:spacing w:line="360" w:lineRule="auto"/>
        <w:ind w:left="420"/>
        <w:jc w:val="center"/>
        <w:rPr>
          <w:rFonts w:asciiTheme="minorHAnsi" w:hAnsiTheme="minorHAnsi"/>
        </w:rPr>
      </w:pPr>
      <w:r w:rsidRPr="00781687">
        <w:rPr>
          <w:rFonts w:asciiTheme="minorHAnsi" w:hAnsiTheme="minorHAnsi" w:cs="Calibri"/>
          <w:b/>
          <w:sz w:val="28"/>
          <w:szCs w:val="28"/>
        </w:rPr>
        <w:t>V. Współpraca z rodzicami</w:t>
      </w:r>
      <w:r w:rsidRPr="00781687">
        <w:rPr>
          <w:rFonts w:asciiTheme="minorHAnsi" w:hAnsiTheme="minorHAnsi" w:cs="Calibri"/>
          <w:b/>
          <w:sz w:val="28"/>
          <w:szCs w:val="28"/>
          <w:lang w:val="pl-PL"/>
        </w:rPr>
        <w:t>.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1.Ustalenie zasad współpracy i kontaktów rodziców i szkoły.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2.Zapoznanie rodziców z kalendarzem imprez i uroczystości szkolnych.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3.Zaangażowanie rodziców w organizowanie szkolnych i klasowych uroczystości oraz imprez.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 xml:space="preserve">4.Poznawanie warunków materialno-bytowych ucznia, jego sytuacji rodzinnej i wychowawczej. </w:t>
      </w:r>
    </w:p>
    <w:p w:rsidR="00D62F89" w:rsidRPr="00781687" w:rsidRDefault="00E87DCC" w:rsidP="00781687">
      <w:pPr>
        <w:pStyle w:val="NormalnyWeb"/>
        <w:spacing w:line="360" w:lineRule="auto"/>
        <w:ind w:left="120" w:hangingChars="50" w:hanging="120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5.Organizowanie indywidualnych spotkań z rodzicami, prelekcji, udzielanie porad i wskazówek, wyrażanie op</w:t>
      </w:r>
      <w:r w:rsidR="00781687">
        <w:rPr>
          <w:rFonts w:asciiTheme="minorHAnsi" w:hAnsiTheme="minorHAnsi" w:cs="Calibri"/>
        </w:rPr>
        <w:t xml:space="preserve">inii na temat osiągnięć dziecka </w:t>
      </w:r>
      <w:r w:rsidRPr="00781687">
        <w:rPr>
          <w:rFonts w:asciiTheme="minorHAnsi" w:hAnsiTheme="minorHAnsi" w:cs="Calibri"/>
        </w:rPr>
        <w:t xml:space="preserve">wedukacji i rozwoju społeczno-emocjonalnym. 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6.Omawianie postępów i trudności dziecka w nauce oraz jego zachowań.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7.Wspieranie rodziców w rozwiązywaniu sytuacji trudnych wychowawczo.</w:t>
      </w:r>
    </w:p>
    <w:p w:rsid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8.Uświadamianie rodzicom konieczności włączenia się do procesu edukacyjnego ich dzieci. Skłanianie d</w:t>
      </w:r>
      <w:r w:rsidR="00781687">
        <w:rPr>
          <w:rFonts w:asciiTheme="minorHAnsi" w:hAnsiTheme="minorHAnsi" w:cs="Calibri"/>
        </w:rPr>
        <w:t>o refleksji nad własną postawą w</w:t>
      </w:r>
      <w:r w:rsidRPr="00781687">
        <w:rPr>
          <w:rFonts w:asciiTheme="minorHAnsi" w:hAnsiTheme="minorHAnsi" w:cs="Calibri"/>
        </w:rPr>
        <w:t>ychowawczą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9.Zachęcanie rodziców do podejmowania prac na rzecz szkoły oraz do pomocy w opiece nad uczniami w czasie wycieczek.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10.Wskazywanie rodzicom wyspecjalizowanych instytucji pomocowych, np. MOPS, PFRON.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 w:cs="Calibri"/>
        </w:rPr>
      </w:pPr>
      <w:r w:rsidRPr="00781687">
        <w:rPr>
          <w:rFonts w:asciiTheme="minorHAnsi" w:hAnsiTheme="minorHAnsi" w:cs="Calibri"/>
        </w:rPr>
        <w:t>11.Rodzic jako partner-otwartość na jego uwagi, szacunek dla jego osoby.</w:t>
      </w:r>
    </w:p>
    <w:p w:rsidR="00D62F89" w:rsidRPr="00781687" w:rsidRDefault="00D62F89" w:rsidP="00781687">
      <w:pPr>
        <w:pStyle w:val="NormalnyWeb"/>
        <w:spacing w:line="360" w:lineRule="auto"/>
        <w:jc w:val="both"/>
        <w:rPr>
          <w:rFonts w:asciiTheme="minorHAnsi" w:hAnsiTheme="minorHAnsi" w:cs="Calibri"/>
        </w:rPr>
      </w:pP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  <w:b/>
          <w:sz w:val="28"/>
          <w:szCs w:val="28"/>
        </w:rPr>
        <w:t>VI. Współpraca z instytucjami i organizacjami wspierającymi realizację zadań wychowawczo-profilaktycznych szkoły</w:t>
      </w:r>
      <w:r w:rsidRPr="00781687">
        <w:rPr>
          <w:rFonts w:asciiTheme="minorHAnsi" w:hAnsiTheme="minorHAnsi" w:cs="Calibri"/>
          <w:b/>
          <w:sz w:val="28"/>
          <w:szCs w:val="28"/>
          <w:lang w:val="pl-PL"/>
        </w:rPr>
        <w:t>.</w:t>
      </w:r>
    </w:p>
    <w:p w:rsidR="00D62F89" w:rsidRPr="00781687" w:rsidRDefault="00E87DCC" w:rsidP="00781687">
      <w:pPr>
        <w:pStyle w:val="NormalnyWeb"/>
        <w:spacing w:line="360" w:lineRule="auto"/>
        <w:ind w:firstLineChars="150" w:firstLine="360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  <w:lang w:val="pl-PL"/>
        </w:rPr>
        <w:t>F</w:t>
      </w:r>
      <w:r w:rsidRPr="00781687">
        <w:rPr>
          <w:rFonts w:asciiTheme="minorHAnsi" w:hAnsiTheme="minorHAnsi" w:cs="Calibri"/>
        </w:rPr>
        <w:t>ormy współpracy: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 xml:space="preserve">1. </w:t>
      </w:r>
      <w:r w:rsidRPr="00781687">
        <w:rPr>
          <w:rFonts w:asciiTheme="minorHAnsi" w:hAnsiTheme="minorHAnsi" w:cs="Calibri"/>
          <w:i/>
        </w:rPr>
        <w:t>Policja</w:t>
      </w:r>
      <w:r w:rsidRPr="00781687">
        <w:rPr>
          <w:rFonts w:asciiTheme="minorHAnsi" w:hAnsiTheme="minorHAnsi" w:cs="Calibri"/>
        </w:rPr>
        <w:t>: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-prowadzenie doraźnych działań interwencyjnych,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-prowadzenie pogadanek na temat zagrożeń wśród dzieci i młodzieży,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-współpraca z wychowawcą w sprawach uczniów niedostosowanych społecznie,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-współpraca w zakresie wychowania komunikacyjnego.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2.</w:t>
      </w:r>
      <w:r w:rsidRPr="00781687">
        <w:rPr>
          <w:rFonts w:asciiTheme="minorHAnsi" w:hAnsiTheme="minorHAnsi" w:cs="Calibri"/>
          <w:i/>
        </w:rPr>
        <w:t>Poradnia psychologiczno-pedagogiczna</w:t>
      </w:r>
      <w:r w:rsidRPr="00781687">
        <w:rPr>
          <w:rFonts w:asciiTheme="minorHAnsi" w:hAnsiTheme="minorHAnsi" w:cs="Calibri"/>
        </w:rPr>
        <w:t>: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-badania, diagnozowanie i opiniowanie uczniów,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 xml:space="preserve">-orzekanie o potrzebie kształcenia specjalnego, nauczania indywidualnego, 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 xml:space="preserve">-pomoc w pedagogizacji rodziców, 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-organizacja grupy wsparcia dla rodziców,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-prowadzenie specjalistycznych terapii,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-szkolenia i warsztaty organizowane dla rodziców i nauczycieli.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3.</w:t>
      </w:r>
      <w:r w:rsidRPr="00781687">
        <w:rPr>
          <w:rFonts w:asciiTheme="minorHAnsi" w:hAnsiTheme="minorHAnsi" w:cs="Calibri"/>
          <w:i/>
        </w:rPr>
        <w:t>Sąd do spraw nieletnich i rodzinnych, kuratorzy sądowi i społeczni: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-współpraca kuratorów ze szkołą w diagnozie środowiska rodzinnego uczniów,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-udzielanie rodzicom i uczniom pomocy przez dozór kuratora,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-prowadzenie rozmów profilaktycznych z uczniami i rodzicami,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-rozpatrywanie spraw uczniów popełniających czyny karalne,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-wspieranie działań profilaktycznych w szkole i środowisku ucznia z trudnościami wychowawczymi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4.</w:t>
      </w:r>
      <w:r w:rsidRPr="00781687">
        <w:rPr>
          <w:rFonts w:asciiTheme="minorHAnsi" w:hAnsiTheme="minorHAnsi" w:cs="Calibri"/>
          <w:i/>
        </w:rPr>
        <w:t>Częstochowskie Stowarzyszenie Pomocy Osobom z Problemami Autyzmu: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-działalność świetlicy terapeutycznej,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-współorganizacja imprez, konferncji.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5.</w:t>
      </w:r>
      <w:r w:rsidRPr="00781687">
        <w:rPr>
          <w:rFonts w:asciiTheme="minorHAnsi" w:hAnsiTheme="minorHAnsi" w:cs="Calibri"/>
          <w:i/>
        </w:rPr>
        <w:t>Stowarzyszenie "Daj mi czas"</w:t>
      </w:r>
      <w:r w:rsidRPr="00781687">
        <w:rPr>
          <w:rFonts w:asciiTheme="minorHAnsi" w:hAnsiTheme="minorHAnsi" w:cs="Calibri"/>
        </w:rPr>
        <w:t>: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-wsparcie inicjatyw szkolnych, pomoc w organizacji różnych form pomocy dla uczniów, zajęć pozalekcyjnych, wycieczek,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-współorganizacja imprez, konferencji.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6.</w:t>
      </w:r>
      <w:r w:rsidRPr="00781687">
        <w:rPr>
          <w:rFonts w:asciiTheme="minorHAnsi" w:hAnsiTheme="minorHAnsi" w:cs="Calibri"/>
          <w:i/>
        </w:rPr>
        <w:t>Ośrodki Pomocy Społecznej: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-zabezpieczenie pomocy materialnej uczniom z rodzin najuboższych np. dożywianie, transport,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-dofinansowanie wypoczynku dla dzieci najuboższych,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-dofinansowanie zakupu książek i przyborów szkolnych uczniom z rodzin najuboższych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6.</w:t>
      </w:r>
      <w:r w:rsidRPr="00781687">
        <w:rPr>
          <w:rFonts w:asciiTheme="minorHAnsi" w:hAnsiTheme="minorHAnsi" w:cs="Calibri"/>
          <w:i/>
        </w:rPr>
        <w:t>Służba Zdrowia</w:t>
      </w:r>
      <w:r w:rsidRPr="00781687">
        <w:rPr>
          <w:rFonts w:asciiTheme="minorHAnsi" w:hAnsiTheme="minorHAnsi" w:cs="Calibri"/>
        </w:rPr>
        <w:t>: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-prowadzenie pogadanek na temat zdrowego stylu życia i higieny osobistej,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-trening czystości, fluoryzacja,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-okresowa kontrola stanu higieny uczniów .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7.</w:t>
      </w:r>
      <w:r w:rsidRPr="00781687">
        <w:rPr>
          <w:rFonts w:asciiTheme="minorHAnsi" w:hAnsiTheme="minorHAnsi" w:cs="Calibri"/>
          <w:i/>
        </w:rPr>
        <w:t>Inne placówki oświatowe</w:t>
      </w:r>
      <w:r w:rsidRPr="00781687">
        <w:rPr>
          <w:rFonts w:asciiTheme="minorHAnsi" w:hAnsiTheme="minorHAnsi" w:cs="Calibri"/>
        </w:rPr>
        <w:t xml:space="preserve">: 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-organizacja spotkań integracyjnych uczniów naszej szkoły z rówieśnikami.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  <w:i/>
        </w:rPr>
        <w:t>8.Ośrodki kultury(filharmonia, kino, teatr, biblioteka miejska)</w:t>
      </w:r>
      <w:r w:rsidRPr="00781687">
        <w:rPr>
          <w:rFonts w:asciiTheme="minorHAnsi" w:hAnsiTheme="minorHAnsi" w:cs="Calibri"/>
        </w:rPr>
        <w:t>: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-udział uczniów w wydarzeniach kuturalnych: poranki muzyczne, seanse filmowe, przedstawienia teatralne, lekcje biblioteczne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-prezentacja osiągnięć naszych uczniów.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9</w:t>
      </w:r>
      <w:r w:rsidRPr="00781687">
        <w:rPr>
          <w:rFonts w:asciiTheme="minorHAnsi" w:hAnsiTheme="minorHAnsi" w:cs="Calibri"/>
          <w:i/>
        </w:rPr>
        <w:t>.Ośrodki sportu i rekreacji: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  <w:i/>
        </w:rPr>
        <w:t>-</w:t>
      </w:r>
      <w:r w:rsidRPr="00781687">
        <w:rPr>
          <w:rFonts w:asciiTheme="minorHAnsi" w:hAnsiTheme="minorHAnsi" w:cs="Calibri"/>
        </w:rPr>
        <w:t>udział uczniów w imprezach sportowych.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10.</w:t>
      </w:r>
      <w:r w:rsidRPr="00781687">
        <w:rPr>
          <w:rFonts w:asciiTheme="minorHAnsi" w:hAnsiTheme="minorHAnsi" w:cs="Calibri"/>
          <w:i/>
        </w:rPr>
        <w:t>Dom Seniora "Wigor"</w:t>
      </w:r>
      <w:r w:rsidRPr="00781687">
        <w:rPr>
          <w:rFonts w:asciiTheme="minorHAnsi" w:hAnsiTheme="minorHAnsi" w:cs="Calibri"/>
        </w:rPr>
        <w:t>: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-organizacja spotkań osób starszych z dziećmi i młodzieżą, w celu rozwijania postawy tolerancji i szacunku.</w:t>
      </w:r>
    </w:p>
    <w:p w:rsidR="00171FA2" w:rsidRPr="00781687" w:rsidRDefault="00171FA2" w:rsidP="00781687">
      <w:pPr>
        <w:pStyle w:val="NormalnyWeb"/>
        <w:spacing w:line="360" w:lineRule="auto"/>
        <w:jc w:val="both"/>
        <w:rPr>
          <w:rFonts w:asciiTheme="minorHAnsi" w:hAnsiTheme="minorHAnsi" w:cs="Calibri"/>
          <w:b/>
          <w:sz w:val="28"/>
          <w:szCs w:val="28"/>
        </w:rPr>
      </w:pPr>
    </w:p>
    <w:p w:rsidR="00D62F89" w:rsidRPr="00781687" w:rsidRDefault="00E87DCC" w:rsidP="00781687">
      <w:pPr>
        <w:pStyle w:val="NormalnyWeb"/>
        <w:spacing w:line="360" w:lineRule="auto"/>
        <w:jc w:val="center"/>
        <w:rPr>
          <w:rFonts w:asciiTheme="minorHAnsi" w:hAnsiTheme="minorHAnsi"/>
        </w:rPr>
      </w:pPr>
      <w:r w:rsidRPr="00781687">
        <w:rPr>
          <w:rFonts w:asciiTheme="minorHAnsi" w:hAnsiTheme="minorHAnsi" w:cs="Calibri"/>
          <w:b/>
          <w:sz w:val="28"/>
          <w:szCs w:val="28"/>
        </w:rPr>
        <w:t>VII. Zakładane efekty Programu</w:t>
      </w:r>
      <w:r w:rsidRPr="00781687">
        <w:rPr>
          <w:rFonts w:asciiTheme="minorHAnsi" w:hAnsiTheme="minorHAnsi" w:cs="Calibri"/>
          <w:b/>
          <w:sz w:val="28"/>
          <w:szCs w:val="28"/>
          <w:lang w:val="pl-PL"/>
        </w:rPr>
        <w:t>.</w:t>
      </w:r>
    </w:p>
    <w:p w:rsidR="00D62F89" w:rsidRPr="00781687" w:rsidRDefault="00E87DCC" w:rsidP="00781687">
      <w:pPr>
        <w:pStyle w:val="NormalnyWeb"/>
        <w:spacing w:line="360" w:lineRule="auto"/>
        <w:ind w:firstLineChars="150" w:firstLine="360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 xml:space="preserve">Efektem realizacji zadań ujętych w </w:t>
      </w:r>
      <w:r w:rsidRPr="00781687">
        <w:rPr>
          <w:rFonts w:asciiTheme="minorHAnsi" w:hAnsiTheme="minorHAnsi" w:cs="Calibri"/>
          <w:lang w:val="pl-PL"/>
        </w:rPr>
        <w:t>P</w:t>
      </w:r>
      <w:r w:rsidRPr="00781687">
        <w:rPr>
          <w:rFonts w:asciiTheme="minorHAnsi" w:hAnsiTheme="minorHAnsi" w:cs="Calibri"/>
        </w:rPr>
        <w:t>rogramie wychowawczo-profilaktycznym będzie wzrost wiedzy i umiejętności uczniów w zakresie:</w:t>
      </w:r>
    </w:p>
    <w:p w:rsidR="00D62F89" w:rsidRPr="00781687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troski o porządek w pomieszczeniach szkolnych, szacunku dla dóbr własnych i innych osób,</w:t>
      </w:r>
    </w:p>
    <w:p w:rsidR="00D62F89" w:rsidRPr="00781687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przestrzegania zasad bezpieczeństwa podczas zajęć, przerw międzylekcyjnych, imprez szkolnych i pozaszkolnych,</w:t>
      </w:r>
    </w:p>
    <w:p w:rsidR="00D62F89" w:rsidRPr="00781687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nawiązywania poprawnych relacji z rówieśnikami i dorosłymi, przestrzeganie norm zachowania obowiązujących w szkole,</w:t>
      </w:r>
    </w:p>
    <w:p w:rsidR="00D62F89" w:rsidRPr="00781687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świadomości przeżywanych emocji i radzienia sobie z negatywnymi emocjami w sposób akceptowany społecznie,</w:t>
      </w:r>
    </w:p>
    <w:p w:rsidR="00D62F89" w:rsidRPr="00781687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zainteresowania różnymi formami aktywności klasowej, szkolnej i pozaszkolnej,</w:t>
      </w:r>
    </w:p>
    <w:p w:rsidR="00D62F89" w:rsidRPr="00781687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higieny osobistej i zasad zdrowego stylu życia,</w:t>
      </w:r>
    </w:p>
    <w:p w:rsidR="00D62F89" w:rsidRPr="00781687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świadomości zagrożeń i radzenia sobie w sytuacjach trudnych,</w:t>
      </w:r>
    </w:p>
    <w:p w:rsidR="00D62F89" w:rsidRPr="00781687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uczestnictwa w życiu rodzinnym,</w:t>
      </w:r>
    </w:p>
    <w:p w:rsidR="00D62F89" w:rsidRPr="00781687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postaw prospołecznych.</w:t>
      </w:r>
    </w:p>
    <w:p w:rsidR="00D62F89" w:rsidRPr="00781687" w:rsidRDefault="00D62F89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</w:p>
    <w:p w:rsidR="007B108C" w:rsidRDefault="00E87DCC" w:rsidP="007B108C">
      <w:pPr>
        <w:pStyle w:val="NormalnyWeb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781687">
        <w:rPr>
          <w:rFonts w:asciiTheme="minorHAnsi" w:hAnsiTheme="minorHAnsi" w:cs="Calibri"/>
          <w:b/>
          <w:sz w:val="28"/>
          <w:szCs w:val="28"/>
        </w:rPr>
        <w:t>VIII. Ewaluacja programu</w:t>
      </w:r>
      <w:r w:rsidRPr="00781687">
        <w:rPr>
          <w:rFonts w:asciiTheme="minorHAnsi" w:hAnsiTheme="minorHAnsi" w:cs="Calibri"/>
          <w:b/>
          <w:sz w:val="28"/>
          <w:szCs w:val="28"/>
          <w:lang w:val="pl-PL"/>
        </w:rPr>
        <w:t>.</w:t>
      </w:r>
    </w:p>
    <w:p w:rsidR="00D62F89" w:rsidRPr="007B108C" w:rsidRDefault="00E87DCC" w:rsidP="007B108C">
      <w:pPr>
        <w:pStyle w:val="NormalnyWeb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781687">
        <w:rPr>
          <w:rFonts w:asciiTheme="minorHAnsi" w:hAnsiTheme="minorHAnsi" w:cs="Calibri"/>
        </w:rPr>
        <w:t>Ewaluacja programu polega na omawianiu w czasie zebrań Zespołu wychowawczo-profilaktycznego prze</w:t>
      </w:r>
      <w:r w:rsidR="007B108C">
        <w:rPr>
          <w:rFonts w:asciiTheme="minorHAnsi" w:hAnsiTheme="minorHAnsi" w:cs="Calibri"/>
        </w:rPr>
        <w:t xml:space="preserve">biegu realizacji zaplanowanych </w:t>
      </w:r>
      <w:r w:rsidR="00171FA2" w:rsidRPr="00781687">
        <w:rPr>
          <w:rFonts w:asciiTheme="minorHAnsi" w:hAnsiTheme="minorHAnsi" w:cs="Calibri"/>
        </w:rPr>
        <w:t>zad</w:t>
      </w:r>
      <w:r w:rsidR="007B108C">
        <w:rPr>
          <w:rFonts w:asciiTheme="minorHAnsi" w:hAnsiTheme="minorHAnsi" w:cs="Calibri"/>
        </w:rPr>
        <w:t xml:space="preserve">ań </w:t>
      </w:r>
      <w:r w:rsidRPr="00781687">
        <w:rPr>
          <w:rFonts w:asciiTheme="minorHAnsi" w:hAnsiTheme="minorHAnsi" w:cs="Calibri"/>
        </w:rPr>
        <w:t xml:space="preserve">oraz diagnozie aktualnie występujących w szkole problemów z zakresu wychowania i profilaktyki. Na </w:t>
      </w:r>
      <w:r w:rsidRPr="00781687">
        <w:rPr>
          <w:rFonts w:asciiTheme="minorHAnsi" w:hAnsiTheme="minorHAnsi" w:cs="Calibri"/>
          <w:lang w:val="pl-PL"/>
        </w:rPr>
        <w:t xml:space="preserve">podstawie sprawozdań  z </w:t>
      </w:r>
      <w:r w:rsidR="00171FA2" w:rsidRPr="00781687">
        <w:rPr>
          <w:rFonts w:asciiTheme="minorHAnsi" w:hAnsiTheme="minorHAnsi" w:cs="Calibri"/>
        </w:rPr>
        <w:t>działań</w:t>
      </w:r>
      <w:r w:rsidR="007B108C">
        <w:rPr>
          <w:rFonts w:asciiTheme="minorHAnsi" w:hAnsiTheme="minorHAnsi" w:cs="Calibri"/>
        </w:rPr>
        <w:t xml:space="preserve"> </w:t>
      </w:r>
      <w:r w:rsidRPr="00781687">
        <w:rPr>
          <w:rFonts w:asciiTheme="minorHAnsi" w:hAnsiTheme="minorHAnsi" w:cs="Calibri"/>
        </w:rPr>
        <w:t>wychowawczo-profilaktycznych</w:t>
      </w:r>
      <w:r w:rsidRPr="00781687">
        <w:rPr>
          <w:rFonts w:asciiTheme="minorHAnsi" w:hAnsiTheme="minorHAnsi" w:cs="Calibri"/>
          <w:lang w:val="pl-PL"/>
        </w:rPr>
        <w:t xml:space="preserve"> przygotowywanych na </w:t>
      </w:r>
      <w:r w:rsidRPr="00781687">
        <w:rPr>
          <w:rFonts w:asciiTheme="minorHAnsi" w:hAnsiTheme="minorHAnsi" w:cs="Calibri"/>
        </w:rPr>
        <w:t xml:space="preserve">koniec I i II semestru </w:t>
      </w:r>
      <w:r w:rsidRPr="00781687">
        <w:rPr>
          <w:rFonts w:asciiTheme="minorHAnsi" w:hAnsiTheme="minorHAnsi" w:cs="Calibri"/>
          <w:lang w:val="pl-PL"/>
        </w:rPr>
        <w:t xml:space="preserve">przez </w:t>
      </w:r>
      <w:r w:rsidRPr="00781687">
        <w:rPr>
          <w:rFonts w:asciiTheme="minorHAnsi" w:hAnsiTheme="minorHAnsi" w:cs="Calibri"/>
        </w:rPr>
        <w:t>wychowawc</w:t>
      </w:r>
      <w:r w:rsidRPr="00781687">
        <w:rPr>
          <w:rFonts w:asciiTheme="minorHAnsi" w:hAnsiTheme="minorHAnsi" w:cs="Calibri"/>
          <w:lang w:val="pl-PL"/>
        </w:rPr>
        <w:t>ów</w:t>
      </w:r>
      <w:r w:rsidRPr="00781687">
        <w:rPr>
          <w:rFonts w:asciiTheme="minorHAnsi" w:hAnsiTheme="minorHAnsi" w:cs="Calibri"/>
        </w:rPr>
        <w:t xml:space="preserve"> Zespół przygotuje wnioski z realizacji </w:t>
      </w:r>
      <w:r w:rsidRPr="00781687">
        <w:rPr>
          <w:rFonts w:asciiTheme="minorHAnsi" w:hAnsiTheme="minorHAnsi" w:cs="Calibri"/>
          <w:lang w:val="pl-PL"/>
        </w:rPr>
        <w:t>P</w:t>
      </w:r>
      <w:r w:rsidRPr="00781687">
        <w:rPr>
          <w:rFonts w:asciiTheme="minorHAnsi" w:hAnsiTheme="minorHAnsi" w:cs="Calibri"/>
        </w:rPr>
        <w:t>rogramu wychowawczo-profilaktycznego.</w:t>
      </w:r>
    </w:p>
    <w:p w:rsidR="00D62F89" w:rsidRPr="00781687" w:rsidRDefault="00E87DCC" w:rsidP="00064183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781687">
        <w:rPr>
          <w:rFonts w:cstheme="minorHAnsi"/>
          <w:b/>
          <w:sz w:val="28"/>
          <w:szCs w:val="28"/>
        </w:rPr>
        <w:t>IX. TREŚCI WYCHOWAWCZO-PROFILAKTYCZNE DO REALIZACJI W SZKOLE PODSTAWOWEJ.</w:t>
      </w:r>
    </w:p>
    <w:tbl>
      <w:tblPr>
        <w:tblStyle w:val="Tabela-Siatka"/>
        <w:tblW w:w="15735" w:type="dxa"/>
        <w:tblInd w:w="-743" w:type="dxa"/>
        <w:tblLayout w:type="fixed"/>
        <w:tblLook w:val="04A0"/>
      </w:tblPr>
      <w:tblGrid>
        <w:gridCol w:w="2828"/>
        <w:gridCol w:w="4368"/>
        <w:gridCol w:w="4570"/>
        <w:gridCol w:w="1985"/>
        <w:gridCol w:w="1984"/>
      </w:tblGrid>
      <w:tr w:rsidR="00D62F89" w:rsidRPr="00781687">
        <w:tc>
          <w:tcPr>
            <w:tcW w:w="15735" w:type="dxa"/>
            <w:gridSpan w:val="5"/>
            <w:shd w:val="clear" w:color="auto" w:fill="A6A6A6" w:themeFill="background1" w:themeFillShade="A6"/>
          </w:tcPr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2F89" w:rsidRPr="00781687" w:rsidRDefault="00E87DCC" w:rsidP="00781687">
            <w:pPr>
              <w:shd w:val="clear" w:color="auto" w:fill="A6A6A6" w:themeFill="background1" w:themeFillShade="A6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/>
                <w:sz w:val="24"/>
                <w:szCs w:val="24"/>
              </w:rPr>
              <w:t>SFERA ROZWOJU: FIZYCZNA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2F89" w:rsidRPr="00781687">
        <w:tc>
          <w:tcPr>
            <w:tcW w:w="282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/>
                <w:sz w:val="24"/>
                <w:szCs w:val="24"/>
              </w:rPr>
              <w:t>Cele wychowawczo-profilaktyczne</w:t>
            </w:r>
          </w:p>
        </w:tc>
        <w:tc>
          <w:tcPr>
            <w:tcW w:w="43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/>
                <w:sz w:val="24"/>
                <w:szCs w:val="24"/>
              </w:rPr>
              <w:t>Treści i zadania do realizacji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/>
                <w:sz w:val="24"/>
                <w:szCs w:val="24"/>
              </w:rPr>
              <w:t>Sposoby realizacji</w:t>
            </w:r>
          </w:p>
        </w:tc>
        <w:tc>
          <w:tcPr>
            <w:tcW w:w="1985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/>
                <w:sz w:val="24"/>
                <w:szCs w:val="24"/>
              </w:rPr>
              <w:t>Osoby odpowiedzialne</w:t>
            </w:r>
          </w:p>
        </w:tc>
        <w:tc>
          <w:tcPr>
            <w:tcW w:w="1984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/>
                <w:sz w:val="24"/>
                <w:szCs w:val="24"/>
              </w:rPr>
              <w:t xml:space="preserve">Termin </w:t>
            </w:r>
          </w:p>
        </w:tc>
      </w:tr>
      <w:tr w:rsidR="00D62F89" w:rsidRPr="00781687" w:rsidTr="00171FA2">
        <w:trPr>
          <w:trHeight w:val="1842"/>
        </w:trPr>
        <w:tc>
          <w:tcPr>
            <w:tcW w:w="2828" w:type="dxa"/>
            <w:vMerge w:val="restart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Wspieranie rozwoju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fizycznego i psychicznego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uczniów, kształtowanie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postaw prozdrowotnych 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1. Diagnozowanie psychofizycznego stanu zdrowia uczniów, obserwacja ich rozwoju,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podejmowanie działań korygujących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.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D62F89" w:rsidRPr="00781687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a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naliza dokumentów uczniów, rozmowy </w:t>
            </w:r>
          </w:p>
          <w:p w:rsidR="00D62F89" w:rsidRPr="00781687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wychowawcami klas o problemach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 potrzebach uczniów, szczególnie z rodzin niewydolnych wychowawczo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 dysfunkcyjnych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p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rowadzenie badań okresowych przez służbę zdrowia, przeglądów higieny i czystości przez pielęgniarkę szkolną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w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nioskowanie i przydzielanie różnych form pomocy psychologiczwno-pedagogicznej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a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naliza funkcjonowania uczniów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na posiedzeniach Zespołów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Pielęgniarka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Szkolna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Nauczyciele 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Pielęgniarka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Szkolna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Nauczyciele 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Koordynatorzy akcji</w:t>
            </w: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c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ały rok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szkolny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c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ały rok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szkolny według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harmonogramu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c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ały rok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szkolny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81687">
              <w:rPr>
                <w:rFonts w:cstheme="minorHAnsi"/>
                <w:sz w:val="24"/>
                <w:szCs w:val="24"/>
              </w:rPr>
              <w:t>wrzesień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81687">
              <w:rPr>
                <w:rFonts w:cstheme="minorHAnsi"/>
                <w:sz w:val="24"/>
                <w:szCs w:val="24"/>
              </w:rPr>
              <w:t>według harmonogramu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81687">
              <w:rPr>
                <w:rFonts w:cstheme="minorHAnsi"/>
                <w:sz w:val="24"/>
                <w:szCs w:val="24"/>
              </w:rPr>
              <w:t>dostaw</w:t>
            </w:r>
          </w:p>
        </w:tc>
      </w:tr>
      <w:tr w:rsidR="00D62F89" w:rsidRPr="00781687">
        <w:trPr>
          <w:trHeight w:val="4006"/>
        </w:trPr>
        <w:tc>
          <w:tcPr>
            <w:tcW w:w="2828" w:type="dxa"/>
            <w:vMerge/>
          </w:tcPr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2.Kształtowanie nawyków z zakresu samoobsługi.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3.Wdrażanie i propagowanie codziennych  nawyków higienicznych w odniesieniu do własnego ciała i estetyki wglądu ucznia..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4.Propagowanie higieny i kultury spożywania posiłków.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71FA2" w:rsidRDefault="00171FA2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84B19" w:rsidRDefault="00D84B1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84B19" w:rsidRDefault="00D84B1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84B19" w:rsidRDefault="00D84B1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84B19" w:rsidRDefault="00D84B1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84B19" w:rsidRPr="00781687" w:rsidRDefault="00D84B1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70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 codzienny trening higieniczny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-spotkania z pielęgniarką szkolną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-pogadanki dla rodziców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-gazetki ścienne dotyczące higieny i zdrowia człowieka</w:t>
            </w:r>
          </w:p>
          <w:p w:rsidR="00D62F89" w:rsidRPr="00781687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-założenie klasowych kącików czystości i promujących zdrowy styl życia(zdrowe jedzenie i aktywność)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 promowanie w klasach zdrowego odżywiania się, monitorowanie posiłków/przekąsek przynoszonych do szkoły przez uczniów, w celu wyeliminowania tzw. „jedzenia śmieciowego”</w:t>
            </w:r>
          </w:p>
          <w:p w:rsidR="00D62F89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 udział w akcjach organizowanych na terenie szkoły: „</w:t>
            </w:r>
            <w:r w:rsidR="006D47F2">
              <w:rPr>
                <w:rFonts w:eastAsia="Times New Roman" w:cstheme="minorHAnsi"/>
                <w:sz w:val="24"/>
                <w:szCs w:val="24"/>
                <w:lang w:eastAsia="pl-PL"/>
              </w:rPr>
              <w:t>Program dla Szkół"</w:t>
            </w:r>
          </w:p>
          <w:p w:rsidR="006E70AF" w:rsidRPr="00781687" w:rsidRDefault="006E70AF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udział w akcji "Aktywnie po zdrowie. Zdrowo jem, więcej jem"</w:t>
            </w:r>
          </w:p>
          <w:p w:rsidR="00171FA2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w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spółpraca z MOPS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w sprawie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posiłk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ów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dla uczniów</w:t>
            </w:r>
          </w:p>
        </w:tc>
        <w:tc>
          <w:tcPr>
            <w:tcW w:w="1985" w:type="dxa"/>
            <w:vMerge/>
          </w:tcPr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62F89" w:rsidRPr="00781687">
        <w:trPr>
          <w:trHeight w:val="1232"/>
        </w:trPr>
        <w:tc>
          <w:tcPr>
            <w:tcW w:w="2828" w:type="dxa"/>
            <w:vMerge/>
          </w:tcPr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5.Profilaktyka jamy ustnej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.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70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fluoryzacja zębów uczniów, nauka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mycia zębów i higiena jamy ustnej</w:t>
            </w:r>
          </w:p>
          <w:p w:rsidR="00D62F89" w:rsidRPr="00781687" w:rsidRDefault="004D353E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-udział w programach </w:t>
            </w:r>
            <w:r w:rsidR="00E87DCC"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prozdrowotnych 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 w:val="restart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Pielęgniarka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Szkolna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Nauczyciele 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E87DCC" w:rsidP="00781687">
            <w:pPr>
              <w:spacing w:line="360" w:lineRule="auto"/>
              <w:ind w:firstLineChars="100" w:firstLine="24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Terapeuci SI</w:t>
            </w:r>
          </w:p>
        </w:tc>
        <w:tc>
          <w:tcPr>
            <w:tcW w:w="1984" w:type="dxa"/>
            <w:vMerge w:val="restart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c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ały rok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szkolny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62F89" w:rsidRPr="00781687">
        <w:trPr>
          <w:trHeight w:val="1984"/>
        </w:trPr>
        <w:tc>
          <w:tcPr>
            <w:tcW w:w="2828" w:type="dxa"/>
            <w:vMerge/>
          </w:tcPr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6.Korygowanie dysfunkcji </w:t>
            </w:r>
            <w:r w:rsidR="00171FA2"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ruchowych, </w:t>
            </w:r>
            <w:r w:rsidR="00171FA2"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i integracji sensorycznej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4570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 prowadzenie gimnastyki śródlekcyjnej, zajęć ruchowych, gimnastyki korekcyjnej wg indywidualnych potrzeb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z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ajęcia na świeżym powietrzu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-zajęcia 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terapi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i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integracji sensoryczne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j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- zawody sportowe</w:t>
            </w:r>
          </w:p>
        </w:tc>
        <w:tc>
          <w:tcPr>
            <w:tcW w:w="1985" w:type="dxa"/>
            <w:vMerge/>
          </w:tcPr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62F89" w:rsidRPr="00781687">
        <w:trPr>
          <w:trHeight w:val="1984"/>
        </w:trPr>
        <w:tc>
          <w:tcPr>
            <w:tcW w:w="2828" w:type="dxa"/>
            <w:vMerge w:val="restart"/>
          </w:tcPr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7. Zwiększenie rozumienia zmian związanych z okresem dojrzewania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i problemów z tym związanych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8.Przeciwdziałanie ryzykownym zachowaniom seksualnym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70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Indywidualne konsultacje dla rodziców na temat trudnych zachowań związanych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seksualnością dzieci i młodzieży, higieną okresu dojrzewania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-Szkolenia dla nauczycieli na temat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rozwoju seksualnego osób z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niepełnosprawnością intelektualną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i/lub autyzmem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Psycholog szkolny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c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ały rok szkolny</w:t>
            </w:r>
          </w:p>
        </w:tc>
      </w:tr>
      <w:tr w:rsidR="00D62F89" w:rsidRPr="00781687">
        <w:trPr>
          <w:trHeight w:val="1984"/>
        </w:trPr>
        <w:tc>
          <w:tcPr>
            <w:tcW w:w="2828" w:type="dxa"/>
            <w:vMerge/>
          </w:tcPr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9. Doskonalenie kompetencji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nauczycieli i wychowawców w zakresie profilaktyki używania środków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odurzających, norm rozwojowych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 zaburzeń zdrowia psychicznego wieku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rozwojowego.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70" w:type="dxa"/>
          </w:tcPr>
          <w:p w:rsidR="00D62F89" w:rsidRPr="00781687" w:rsidRDefault="00E87DCC" w:rsidP="00781687">
            <w:pPr>
              <w:tabs>
                <w:tab w:val="left" w:pos="975"/>
              </w:tabs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-Konsultacje ze specjalistami, 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s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zkolenia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-Konsultacje indywidualne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z psychologiem szkolnym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-Spotkania konsultacyjne grupowe 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Dyrekcja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Lider WDN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Psycholog szkolny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w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g potrzeb</w:t>
            </w:r>
          </w:p>
        </w:tc>
      </w:tr>
      <w:tr w:rsidR="00D62F89" w:rsidRPr="00781687">
        <w:tc>
          <w:tcPr>
            <w:tcW w:w="282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Uwiadomienie zagrożeń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fizycznych, uwrażliwianie na sytuacje zagrażające życiu i zdrowiu (wypadki)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8" w:type="dxa"/>
          </w:tcPr>
          <w:p w:rsidR="00D62F89" w:rsidRPr="00781687" w:rsidRDefault="00E87DCC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1.Ćwiczenia prawidłowych zachowań w sytuacjach niebezpiecznych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.</w:t>
            </w:r>
          </w:p>
          <w:p w:rsidR="00171FA2" w:rsidRPr="00781687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171FA2" w:rsidRPr="00781687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171FA2" w:rsidRPr="00781687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171FA2" w:rsidRPr="00781687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171FA2" w:rsidRPr="00781687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171FA2" w:rsidRPr="00781687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171FA2" w:rsidRPr="00781687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171FA2" w:rsidRPr="00781687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171FA2" w:rsidRPr="00781687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D62F89" w:rsidRDefault="00D62F89" w:rsidP="00D84B19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84B19" w:rsidRPr="00D84B19" w:rsidRDefault="00D84B19" w:rsidP="00D84B1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Kształtowanie i rozwijanie świadomości dotyczącej roli elementów odblaskowych w podejmowaniu dzialań na rzecz poprawy widoczności na drodze </w:t>
            </w:r>
            <w:r>
              <w:rPr>
                <w:rFonts w:cstheme="minorHAnsi"/>
                <w:sz w:val="24"/>
                <w:szCs w:val="24"/>
              </w:rPr>
              <w:br/>
              <w:t>i ograniczenia wypadków</w:t>
            </w:r>
          </w:p>
        </w:tc>
        <w:tc>
          <w:tcPr>
            <w:tcW w:w="4570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p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rzeprowadzenie okresowych akcji propagujących bezpieczne korzystanie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dróg i właściwe zachowanie w miejscach publicznych, bezpiecznego korzystania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z urządzeń elektrycznych i prostych narzędzi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 przestrzegania zasad bezpieczeństwa podczas zabaw ruchowych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a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larmy przeciwpożarowe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 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w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ykorzystywanie sytuacji naturalnych do instruowania i modelowania właściwych zachowań, tworzenie ryzykownych sytuacji dla potrzeb demonstracji i ćwiczeń</w:t>
            </w:r>
          </w:p>
          <w:p w:rsidR="00171FA2" w:rsidRPr="00781687" w:rsidRDefault="00D84B19" w:rsidP="00781687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cs="Calibri"/>
                <w:b w:val="0"/>
                <w:sz w:val="24"/>
                <w:szCs w:val="24"/>
              </w:rPr>
              <w:t xml:space="preserve">- udział w akcji </w:t>
            </w:r>
            <w:r w:rsidRPr="006D00E0">
              <w:rPr>
                <w:rFonts w:cs="Calibri"/>
                <w:bCs/>
                <w:i/>
                <w:sz w:val="24"/>
                <w:szCs w:val="24"/>
              </w:rPr>
              <w:t>„Odblaski – dziecko bezpieczne na drodze”</w:t>
            </w:r>
            <w:r w:rsidRPr="006D00E0">
              <w:rPr>
                <w:rFonts w:cs="Calibri"/>
                <w:i/>
                <w:sz w:val="24"/>
                <w:szCs w:val="24"/>
              </w:rPr>
              <w:t xml:space="preserve"> </w:t>
            </w:r>
            <w:r w:rsidRPr="00781687">
              <w:rPr>
                <w:rFonts w:cs="Calibri"/>
                <w:b/>
                <w:sz w:val="24"/>
                <w:szCs w:val="24"/>
              </w:rPr>
              <w:t>-</w:t>
            </w:r>
            <w:r w:rsidR="00AC017F">
              <w:rPr>
                <w:rFonts w:cs="Calibri"/>
                <w:sz w:val="24"/>
                <w:szCs w:val="24"/>
              </w:rPr>
              <w:t>k</w:t>
            </w:r>
            <w:r w:rsidR="00AC017F">
              <w:rPr>
                <w:rStyle w:val="Pogrubienie"/>
                <w:rFonts w:eastAsia="SimSun" w:cs="Calibri"/>
                <w:b w:val="0"/>
                <w:sz w:val="24"/>
                <w:szCs w:val="24"/>
              </w:rPr>
              <w:t>ampani</w:t>
            </w:r>
            <w:r w:rsidR="00AC017F">
              <w:rPr>
                <w:rStyle w:val="Pogrubienie"/>
                <w:rFonts w:cs="Calibri"/>
                <w:b w:val="0"/>
                <w:sz w:val="24"/>
                <w:szCs w:val="24"/>
              </w:rPr>
              <w:t xml:space="preserve"> objętej</w:t>
            </w:r>
            <w:r w:rsidRPr="00781687">
              <w:rPr>
                <w:rStyle w:val="Pogrubienie"/>
                <w:rFonts w:cs="Calibri"/>
                <w:b w:val="0"/>
                <w:sz w:val="24"/>
                <w:szCs w:val="24"/>
              </w:rPr>
              <w:t xml:space="preserve"> </w:t>
            </w:r>
            <w:r w:rsidRPr="00781687">
              <w:rPr>
                <w:rStyle w:val="Pogrubienie"/>
                <w:rFonts w:eastAsia="SimSun" w:cs="Calibri"/>
                <w:b w:val="0"/>
                <w:sz w:val="24"/>
                <w:szCs w:val="24"/>
              </w:rPr>
              <w:t>honorowym patronatem Ministerstwa Edukacji Narodowej</w:t>
            </w:r>
            <w:r w:rsidR="00AC017F">
              <w:rPr>
                <w:rStyle w:val="Pogrubienie"/>
                <w:rFonts w:cs="Calibri"/>
                <w:b w:val="0"/>
                <w:sz w:val="24"/>
                <w:szCs w:val="24"/>
              </w:rPr>
              <w:t xml:space="preserve"> w ramach kyórej </w:t>
            </w:r>
            <w:r w:rsidR="00171FA2" w:rsidRPr="00781687">
              <w:rPr>
                <w:rStyle w:val="Pogrubienie"/>
                <w:rFonts w:cs="Calibri"/>
                <w:b w:val="0"/>
                <w:sz w:val="24"/>
                <w:szCs w:val="24"/>
              </w:rPr>
              <w:t>uczniowie kla</w:t>
            </w:r>
            <w:r w:rsidR="003E168F">
              <w:rPr>
                <w:rStyle w:val="Pogrubienie"/>
                <w:rFonts w:cs="Calibri"/>
                <w:b w:val="0"/>
                <w:sz w:val="24"/>
                <w:szCs w:val="24"/>
              </w:rPr>
              <w:t>s I-III otrzymali</w:t>
            </w:r>
            <w:r w:rsidR="00AC017F">
              <w:rPr>
                <w:rStyle w:val="Pogrubienie"/>
                <w:rFonts w:cs="Calibri"/>
                <w:b w:val="0"/>
                <w:sz w:val="24"/>
                <w:szCs w:val="24"/>
              </w:rPr>
              <w:t xml:space="preserve"> odblaski, służące</w:t>
            </w:r>
            <w:r w:rsidR="00171FA2" w:rsidRPr="00781687">
              <w:rPr>
                <w:rStyle w:val="Pogrubienie"/>
                <w:rFonts w:cs="Calibri"/>
                <w:b w:val="0"/>
                <w:sz w:val="24"/>
                <w:szCs w:val="24"/>
              </w:rPr>
              <w:t xml:space="preserve"> </w:t>
            </w:r>
            <w:r w:rsidR="00AC017F">
              <w:rPr>
                <w:rStyle w:val="Pogrubienie"/>
                <w:rFonts w:cs="Calibri"/>
                <w:b w:val="0"/>
                <w:sz w:val="24"/>
                <w:szCs w:val="24"/>
              </w:rPr>
              <w:t>zwiększeniu</w:t>
            </w:r>
            <w:r w:rsidR="00171FA2" w:rsidRPr="00781687">
              <w:rPr>
                <w:rStyle w:val="Pogrubienie"/>
                <w:rFonts w:cs="Calibri"/>
                <w:b w:val="0"/>
                <w:sz w:val="24"/>
                <w:szCs w:val="24"/>
              </w:rPr>
              <w:t xml:space="preserve"> widoczności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Wychowawcy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 xml:space="preserve">Nauczyciele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Policja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Straż Pożarna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Zespół ds.BHP</w:t>
            </w: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Koordynor akcji</w:t>
            </w:r>
          </w:p>
          <w:p w:rsidR="0034500A" w:rsidRPr="00781687" w:rsidRDefault="0034500A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Wychowawcy</w:t>
            </w:r>
          </w:p>
        </w:tc>
        <w:tc>
          <w:tcPr>
            <w:tcW w:w="1984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cały rok szkolny</w:t>
            </w:r>
          </w:p>
        </w:tc>
      </w:tr>
      <w:tr w:rsidR="00D62F89" w:rsidRPr="00781687">
        <w:tc>
          <w:tcPr>
            <w:tcW w:w="282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cstheme="minorHAnsi"/>
                <w:b/>
                <w:sz w:val="24"/>
                <w:szCs w:val="24"/>
              </w:rPr>
              <w:t>Propagowanie alternatywnych f</w:t>
            </w:r>
            <w:r w:rsidRPr="0078168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orm</w:t>
            </w:r>
            <w:bookmarkStart w:id="0" w:name="_GoBack"/>
            <w:bookmarkEnd w:id="0"/>
            <w:r w:rsidRPr="0078168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spędzania czasu wolnego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1.Nabywanie umiejętności dokonywania samodzielnego wyboru aktywności zgodnie z zainteresowaniami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.</w:t>
            </w:r>
          </w:p>
          <w:p w:rsidR="00D62F89" w:rsidRPr="00781687" w:rsidRDefault="00987F84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Podejmowania aktywności </w:t>
            </w:r>
            <w:r w:rsidR="00E87DCC" w:rsidRPr="00781687">
              <w:rPr>
                <w:rFonts w:cstheme="minorHAnsi"/>
                <w:sz w:val="24"/>
                <w:szCs w:val="24"/>
              </w:rPr>
              <w:t>sprzyjających rozwojowi osobistemu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pokazanie i zachęcanie do korzystania z miejsc umożliwiających rozwijanie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zainteresowań uczniów, wykorzystanie ich potencjału i zaspokojenie potrzeb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społecznych</w:t>
            </w:r>
            <w:r w:rsidR="00171FA2"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: </w:t>
            </w:r>
          </w:p>
          <w:p w:rsidR="00935E0A" w:rsidRDefault="00935E0A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35E0A" w:rsidRDefault="00935E0A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35E0A" w:rsidRDefault="00935E0A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35E0A" w:rsidRDefault="00935E0A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3. Ukazanie różnych form aktywności i sposobów spędzania wolnego czasu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.</w:t>
            </w:r>
          </w:p>
          <w:p w:rsidR="00935E0A" w:rsidRDefault="00935E0A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35E0A" w:rsidRDefault="00935E0A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35E0A" w:rsidRDefault="00935E0A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35E0A" w:rsidRDefault="00935E0A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35E0A" w:rsidRDefault="00935E0A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4. Rozwijanie zainteresowań i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uzdolnień.</w:t>
            </w:r>
          </w:p>
          <w:p w:rsidR="00D62F89" w:rsidRPr="007E7C7B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5.Rozwijanie zainteresowań czytelniczych.</w:t>
            </w:r>
          </w:p>
        </w:tc>
        <w:tc>
          <w:tcPr>
            <w:tcW w:w="4570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 prowadzenie zajęć rozbudzających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zainteresowania, np. plastycznych, muzycznych, sportowych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udział w konkursach szkolnych, międzyszkolnych, wojewódzkich </w:t>
            </w:r>
            <w:r w:rsidR="00987F84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i ogólnopolskich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d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ostarczenie informacji o działających stowarzyszeniachi fundacjach na rzecz osób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niepełnosprawnością ( tablica </w:t>
            </w:r>
          </w:p>
          <w:p w:rsidR="00D62F89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informacyjna, strona internetowa/facebook szkolny, zebrania z rodzicami)</w:t>
            </w:r>
          </w:p>
          <w:p w:rsidR="00935E0A" w:rsidRPr="00781687" w:rsidRDefault="00935E0A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u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dział uczniów w zajęciach w ramach projektu "</w:t>
            </w:r>
            <w:r w:rsidRPr="00781687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>Uśmiechnięta Szkoła"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zgodnie </w:t>
            </w:r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br/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z indywidualnymi potrzebami.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d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ziałalność szkolnego koła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turystyczno-krajoznawczego -rajdy, wycieczki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d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ziałalność Szkolnego Klubu Cyklistów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d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ziałalność szkolnej drużyny ZHP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d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ziałalność Szkolnego Klubu Nordic Walking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d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ziałalność szkolnego kółka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teatralnego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d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ziałalność szkolnego zespołu tanecznego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u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dział w imprezach sportowych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o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rganizacja szkolnych imprez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integracyjnych , udział w imprezach 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sportowych 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na terenie miasta</w:t>
            </w:r>
          </w:p>
          <w:p w:rsidR="00D62F89" w:rsidRPr="007E7C7B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s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potkania uczniów oddziału z osobami starszymi z „Domu Seniora-Wigor”</w:t>
            </w:r>
          </w:p>
        </w:tc>
        <w:tc>
          <w:tcPr>
            <w:tcW w:w="1985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Wychowawcy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 xml:space="preserve">Nauczyciele </w:t>
            </w:r>
          </w:p>
          <w:p w:rsidR="00D62F89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Osoby odpowiedzialne za prowadzenie kółek zainteresowań</w:t>
            </w:r>
          </w:p>
          <w:p w:rsidR="00987F84" w:rsidRDefault="00987F84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987F84" w:rsidRDefault="00987F84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987F84" w:rsidRDefault="00987F84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987F84" w:rsidRDefault="00987F84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987F84" w:rsidRPr="00781687" w:rsidRDefault="00987F84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Nauczyciele biorący udział </w:t>
            </w:r>
            <w:r w:rsidR="00517E4A">
              <w:rPr>
                <w:rFonts w:cstheme="minorHAnsi"/>
                <w:bCs/>
                <w:sz w:val="24"/>
                <w:szCs w:val="24"/>
              </w:rPr>
              <w:br/>
            </w:r>
            <w:r>
              <w:rPr>
                <w:rFonts w:cstheme="minorHAnsi"/>
                <w:bCs/>
                <w:sz w:val="24"/>
                <w:szCs w:val="24"/>
              </w:rPr>
              <w:t>w projekcie</w:t>
            </w:r>
          </w:p>
        </w:tc>
        <w:tc>
          <w:tcPr>
            <w:tcW w:w="1984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cały rok szkolny</w:t>
            </w:r>
          </w:p>
        </w:tc>
      </w:tr>
      <w:tr w:rsidR="00D62F89" w:rsidRPr="00781687">
        <w:tc>
          <w:tcPr>
            <w:tcW w:w="282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Zapewnienie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bezpiecznych warunków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nauki i prac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8" w:type="dxa"/>
          </w:tcPr>
          <w:p w:rsidR="00D62F89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1. Kształtowanie umiejętności  dbania </w:t>
            </w:r>
            <w:r w:rsidR="00171FA2"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o miejsce pracy.</w:t>
            </w:r>
          </w:p>
          <w:p w:rsidR="007E7C7B" w:rsidRPr="00781687" w:rsidRDefault="007E7C7B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2. Poznawanie zasad bezpiecznego zachowania się w szkole i poza nią.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s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umiennie pełnione dyżury nauczycieli na korytarzach szkolnych podczas przerw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międzylekcyjnych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p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rzestrzeganie obowiązujących w szkole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regulaminów i procedur bezpieczeństwa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k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ontrola wejść na teren szkoły osób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postronnych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z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apewnienie właściwej opieki uczniom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czasie zajęć i w świetlicy szkolnej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-Zapobieganie oraz podejmowanie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odpowiednich środków w celu eliminowania lub zmniejszenia częstotliwości występowania zachowań trudnych u uczniów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 pogadanki, prelekcje, pokazy na temat bezpieczeństwa,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 spotkania z policjantem, przedstawicielem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Straży Miejskiej na temat zasad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bezpiecznego zachowania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Dyrekcja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Nauczyciele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Wychowawcy świetlicy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inni Pracownicy szkoły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Policja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Straż miejska</w:t>
            </w:r>
          </w:p>
        </w:tc>
        <w:tc>
          <w:tcPr>
            <w:tcW w:w="1984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cały rok szkolny</w:t>
            </w:r>
          </w:p>
        </w:tc>
      </w:tr>
      <w:tr w:rsidR="00D62F89" w:rsidRPr="00781687">
        <w:tc>
          <w:tcPr>
            <w:tcW w:w="282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Profilaktyka uzależnień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 w:eastAsia="pl-PL"/>
              </w:rPr>
            </w:pPr>
            <w:r w:rsidRPr="00781687">
              <w:rPr>
                <w:rFonts w:eastAsia="Times New Roman" w:cstheme="minorHAnsi"/>
                <w:bCs/>
                <w:sz w:val="24"/>
                <w:szCs w:val="24"/>
                <w:lang w:val="en-US" w:eastAsia="pl-PL"/>
              </w:rPr>
              <w:t>-</w:t>
            </w:r>
            <w:r w:rsidRPr="0078168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profilaktyka</w:t>
            </w:r>
            <w:r w:rsidRPr="00781687">
              <w:rPr>
                <w:rFonts w:eastAsia="Times New Roman" w:cstheme="minorHAnsi"/>
                <w:bCs/>
                <w:sz w:val="24"/>
                <w:szCs w:val="24"/>
                <w:lang w:val="en-US" w:eastAsia="pl-PL"/>
              </w:rPr>
              <w:t xml:space="preserve"> uniwersalna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 w:eastAsia="pl-PL"/>
              </w:rPr>
            </w:pP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 w:eastAsia="pl-PL"/>
              </w:rPr>
            </w:pPr>
            <w:r w:rsidRPr="00781687">
              <w:rPr>
                <w:rFonts w:eastAsia="Times New Roman" w:cstheme="minorHAnsi"/>
                <w:bCs/>
                <w:sz w:val="24"/>
                <w:szCs w:val="24"/>
                <w:lang w:val="en-US" w:eastAsia="pl-PL"/>
              </w:rPr>
              <w:t>-profilaktyka selektywna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 w:eastAsia="pl-PL"/>
              </w:rPr>
            </w:pPr>
            <w:r w:rsidRPr="00781687">
              <w:rPr>
                <w:rFonts w:eastAsia="Times New Roman" w:cstheme="minorHAnsi"/>
                <w:bCs/>
                <w:sz w:val="24"/>
                <w:szCs w:val="24"/>
                <w:lang w:val="en-US" w:eastAsia="pl-PL"/>
              </w:rPr>
              <w:t>i wskazująca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1.Zwiększenie świadomości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potrzeby pomocy i wsparcia w sytuacjach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kryzysowych(np. konflikty z rówieśnikami, sięganie po substancje psychoaktywne,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przemoc w rodzinie); kształtowanie postawy asertywnej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2.Uczenie świadomego korzystania ze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w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spółczesnych środków audiowizualnych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oraz zapobieganie cyberprzemocy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3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.Promowanie zdrowego stylu życia jako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przeciwdziałanie uzależnieniom, w tym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uzależnieniu od komputera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4.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Edukacja w zakresie mechanizmów uzależnień, rozwoju choroby, jej skutków, możliwości uzyskania profesjonalnej pomocy (profilaktyka palenia papierosów, picia alkoholu, narkomanii)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70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-Współpraca z rodzicami uczniów w celu rozwiązywania sytuacji konfliktowych </w:t>
            </w:r>
            <w:r w:rsidR="00171FA2"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i radzenia sobie z problemowymi zachowaniami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Prelekcje dla uczniów i rodziców na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temat bezpiecznego korzystania z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nowych mediów (Internet, gry, portale społeczne)</w:t>
            </w:r>
          </w:p>
          <w:p w:rsidR="00D62F89" w:rsidRPr="00781687" w:rsidRDefault="00E87DCC" w:rsidP="00781687">
            <w:pPr>
              <w:spacing w:line="360" w:lineRule="auto"/>
              <w:ind w:left="480" w:hangingChars="200" w:hanging="480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 Czuwanie nad bezpiecznym korzystaniem</w:t>
            </w:r>
          </w:p>
          <w:p w:rsidR="00D62F89" w:rsidRPr="00781687" w:rsidRDefault="00E87DCC" w:rsidP="00781687">
            <w:pPr>
              <w:spacing w:line="360" w:lineRule="auto"/>
              <w:ind w:left="480" w:hangingChars="200" w:hanging="48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zinternetu w czasie zajęć komputerowych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-Wskazywanie alternatywnych form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spędzania wolnego czas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 Zajęcia o charakterze socjoterapeutycznym dla uczniów z trudnościami w funkcjonowaniu społecznym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Psycholog szkolny</w:t>
            </w:r>
          </w:p>
          <w:p w:rsidR="007E7C7B" w:rsidRDefault="007E7C7B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Pedagog szkolny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7E7C7B" w:rsidRDefault="007E7C7B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J.Kremiec-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Tarnowska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c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ały rok w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edług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planu zajęć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według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potrzeb</w:t>
            </w:r>
          </w:p>
        </w:tc>
      </w:tr>
    </w:tbl>
    <w:p w:rsidR="00D62F89" w:rsidRPr="00781687" w:rsidRDefault="00D62F89" w:rsidP="00781687">
      <w:pPr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15735" w:type="dxa"/>
        <w:tblInd w:w="-743" w:type="dxa"/>
        <w:tblLayout w:type="fixed"/>
        <w:tblLook w:val="04A0"/>
      </w:tblPr>
      <w:tblGrid>
        <w:gridCol w:w="2828"/>
        <w:gridCol w:w="4368"/>
        <w:gridCol w:w="4287"/>
        <w:gridCol w:w="2268"/>
        <w:gridCol w:w="1984"/>
      </w:tblGrid>
      <w:tr w:rsidR="00D62F89" w:rsidRPr="00781687">
        <w:tc>
          <w:tcPr>
            <w:tcW w:w="15735" w:type="dxa"/>
            <w:gridSpan w:val="5"/>
            <w:shd w:val="clear" w:color="auto" w:fill="A6A6A6" w:themeFill="background1" w:themeFillShade="A6"/>
          </w:tcPr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2F89" w:rsidRPr="00781687" w:rsidRDefault="00E87DCC" w:rsidP="00781687">
            <w:pPr>
              <w:shd w:val="clear" w:color="auto" w:fill="A6A6A6" w:themeFill="background1" w:themeFillShade="A6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/>
                <w:sz w:val="24"/>
                <w:szCs w:val="24"/>
              </w:rPr>
              <w:t>SFERA ROZWOJU: SPOŁECZNO-EMOCJONALNA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2F89" w:rsidRPr="00781687">
        <w:tc>
          <w:tcPr>
            <w:tcW w:w="282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/>
                <w:sz w:val="24"/>
                <w:szCs w:val="24"/>
              </w:rPr>
              <w:t>Cele wychowawczo-profilaktyczne</w:t>
            </w:r>
          </w:p>
        </w:tc>
        <w:tc>
          <w:tcPr>
            <w:tcW w:w="43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/>
                <w:sz w:val="24"/>
                <w:szCs w:val="24"/>
              </w:rPr>
              <w:t>Treści i zadania do realizacji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/>
                <w:sz w:val="24"/>
                <w:szCs w:val="24"/>
              </w:rPr>
              <w:t>Sposoby realizacji</w:t>
            </w:r>
          </w:p>
        </w:tc>
        <w:tc>
          <w:tcPr>
            <w:tcW w:w="22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/>
                <w:sz w:val="24"/>
                <w:szCs w:val="24"/>
              </w:rPr>
              <w:t>Osoby odpowiedzialne</w:t>
            </w:r>
          </w:p>
        </w:tc>
        <w:tc>
          <w:tcPr>
            <w:tcW w:w="1984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/>
                <w:sz w:val="24"/>
                <w:szCs w:val="24"/>
              </w:rPr>
              <w:t xml:space="preserve">Termin </w:t>
            </w:r>
          </w:p>
        </w:tc>
      </w:tr>
      <w:tr w:rsidR="00D62F89" w:rsidRPr="00781687">
        <w:tc>
          <w:tcPr>
            <w:tcW w:w="2828" w:type="dxa"/>
            <w:vMerge w:val="restart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Wychowanie do zgodnego współdziałania w grupie rówieśniczej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 społeczności szkolnej.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8" w:type="dxa"/>
          </w:tcPr>
          <w:p w:rsidR="00D62F89" w:rsidRPr="00781687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Miejsce dziecka w grupie rówieśniczej i nauka funkcjonowania w grupie: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1. Poczucie przynależności do klasy i szkoły.</w:t>
            </w:r>
          </w:p>
          <w:p w:rsidR="00D62F89" w:rsidRPr="00781687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2.Rozwijanie umiejętności działania w grupie rówieśniczej, nawiązywania i podtrzymywania relacji.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3. Przestrzeganie obowiązujących norm i reguł panujących w grupie.</w:t>
            </w:r>
          </w:p>
          <w:p w:rsidR="00D62F89" w:rsidRPr="00781687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4.Zapoznanie z podstawowymi prawami i obowiązkami wynikającymi z roli uczni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a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członka społeczności szkolnej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5. Współodpowiedzialność za działania grupy.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81687">
              <w:rPr>
                <w:rFonts w:cstheme="minorHAnsi"/>
                <w:sz w:val="24"/>
                <w:szCs w:val="24"/>
              </w:rPr>
              <w:t>6.Rozwijanie empatii, umiejętności podejmowania działań mających na celu niesienie pomocy potrzebującym, słabszym.</w:t>
            </w:r>
          </w:p>
        </w:tc>
        <w:tc>
          <w:tcPr>
            <w:tcW w:w="4287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-zabawy integrujące zespół klasowy</w:t>
            </w:r>
          </w:p>
          <w:p w:rsidR="00D62F89" w:rsidRPr="00781687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-organizowanie imprez szkolnych i klasowych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-zapoznanie nowych uczniów z podstawowymi wymaganiami i normami życia szkolnego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 włączanie się w akcje wol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o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ntarystyczne na terenie szkoły i miasta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 pomoc koleżeńska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/>
              </w:rPr>
              <w:t>- stworzenie klasowych kodeksów dobrego ucznia (prawa, obowiązki)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2F89" w:rsidRPr="00257EF3" w:rsidRDefault="00D62F89" w:rsidP="00781687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Wychowawcy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Nauczyciele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Psycholog szkolny</w:t>
            </w:r>
          </w:p>
          <w:p w:rsidR="00D62F89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Pedagog szkolny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Psycholog szkolny</w:t>
            </w: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Pedagog szkolny</w:t>
            </w:r>
          </w:p>
        </w:tc>
        <w:tc>
          <w:tcPr>
            <w:tcW w:w="1984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cały rok szkolny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257EF3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Cały rok szkolny</w:t>
            </w:r>
          </w:p>
        </w:tc>
      </w:tr>
      <w:tr w:rsidR="00D62F89" w:rsidRPr="00781687">
        <w:tc>
          <w:tcPr>
            <w:tcW w:w="2828" w:type="dxa"/>
            <w:vMerge/>
          </w:tcPr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Poznawanie i przestrzeganie norm dobrego zachowania w środowisku klasowym, szkolnym i poza nim: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1. Okazywanie szacunku wobec innych osób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2. Nawykowe stosowanie zwrotów grzecznościowych.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3.Poznawanie i przestrzeganie norm dobrego zachowania w środowisku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szkolnym, rodzinnym i miejscach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publicznych.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4. Przestrzeganie regulaminów szkolnych. Stosowanie zasad szkolnej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demokracji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5. Ustalenie obowiązków uczniów.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6.Przestrzeganie zasad obowiązujących w szkole na zajęciach i w czasie przerw.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7.Udział w środowiskowych imprezach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kulturalnych. 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 systematyczne nauczanie zasad kulturalnego zachowywania się w szkole i poza nią poprzez: opowiadania, scenki rodzajowe, dramę, rozmowę nauczającą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 zapoznanie uczniów z regulaminami szkolnymi i konsekwencjami nieprzestrzegania zapisów w nich zawartych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 kształtowanie podstawowych zasad komunikowania się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 współudział uczniów w organizacji i przebiegu imprez i uroczystości szkolnych,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-realizacja tematyki na godzinach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wychowawczych,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-organizowanie apeli porządkowych,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-konsekwentne egzekwowanie reguł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obowiązujących w szkole.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udział w imprezach i uroczystościach klasowych i szkolnych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-respektowanie właściwego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zachowania się,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pogadanki na temat zachowania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w miejscach publicznych,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udział w imprezach kulturalnych </w:t>
            </w:r>
          </w:p>
          <w:p w:rsidR="00D62F89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 kino, muzeum, wystawy, -</w:t>
            </w:r>
          </w:p>
          <w:p w:rsidR="0085228F" w:rsidRPr="00781687" w:rsidRDefault="0085228F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udział uczniów w projekcie "Nowe HoryzontyEdukacji Filmowej" OKF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udział w konkursach i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występach, udział w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zawodach sportowych.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Wychowawcy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Nauczyciele</w:t>
            </w:r>
          </w:p>
          <w:p w:rsidR="00D62F89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Psycholog szkolny</w:t>
            </w:r>
          </w:p>
          <w:p w:rsidR="00D62769" w:rsidRPr="00781687" w:rsidRDefault="00D6276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Pedagog szkolny</w:t>
            </w:r>
          </w:p>
        </w:tc>
        <w:tc>
          <w:tcPr>
            <w:tcW w:w="1984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cały rok szkolny</w:t>
            </w:r>
          </w:p>
        </w:tc>
      </w:tr>
      <w:tr w:rsidR="00D62F89" w:rsidRPr="00781687">
        <w:tc>
          <w:tcPr>
            <w:tcW w:w="282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Rozwijanie umiejętności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społecznych uczniów,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wzmacnianie czynników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chroniących przed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podejmowaniem zachowań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ryzykownych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1.Ćwiczenie nawiązywania i utrzymywania dobrych relacji interpersonalnych, </w:t>
            </w:r>
          </w:p>
          <w:p w:rsidR="00D62F89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skutecznego komunikowania się, współdziałania.</w:t>
            </w:r>
          </w:p>
          <w:p w:rsidR="003E19C8" w:rsidRDefault="003E19C8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E19C8" w:rsidRDefault="003E19C8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E19C8" w:rsidRDefault="003E19C8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E19C8" w:rsidRDefault="003E19C8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E19C8" w:rsidRDefault="003E19C8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E19C8" w:rsidRDefault="003E19C8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E19C8" w:rsidRDefault="003E19C8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E19C8" w:rsidRPr="00781687" w:rsidRDefault="003E19C8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2.Podnoszenie samooceny, budowanie pozytywnego obrazu własnej osoby, </w:t>
            </w:r>
          </w:p>
          <w:p w:rsidR="00D62F89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akceptacja siebie-swoich mocnych i słabych stron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.</w:t>
            </w:r>
          </w:p>
          <w:p w:rsidR="003E19C8" w:rsidRDefault="003E19C8" w:rsidP="00781687">
            <w:pPr>
              <w:spacing w:line="360" w:lineRule="auto"/>
              <w:ind w:left="120" w:hangingChars="50" w:hanging="120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3E19C8" w:rsidRDefault="003E19C8" w:rsidP="00781687">
            <w:pPr>
              <w:spacing w:line="360" w:lineRule="auto"/>
              <w:ind w:left="120" w:hangingChars="50" w:hanging="120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3E19C8" w:rsidRDefault="003E19C8" w:rsidP="00781687">
            <w:pPr>
              <w:spacing w:line="360" w:lineRule="auto"/>
              <w:ind w:left="120" w:hangingChars="50" w:hanging="120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3E19C8" w:rsidRPr="00781687" w:rsidRDefault="003E19C8" w:rsidP="00781687">
            <w:pPr>
              <w:spacing w:line="360" w:lineRule="auto"/>
              <w:ind w:left="120" w:hangingChars="50" w:hanging="1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E87DCC" w:rsidP="00781687">
            <w:pPr>
              <w:numPr>
                <w:ilvl w:val="0"/>
                <w:numId w:val="7"/>
              </w:numPr>
              <w:spacing w:line="360" w:lineRule="auto"/>
              <w:ind w:left="120" w:hangingChars="50" w:hanging="120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Doskonalenie strategii radzenia sobie </w:t>
            </w:r>
          </w:p>
          <w:p w:rsidR="00171FA2" w:rsidRPr="00781687" w:rsidRDefault="00E87DCC" w:rsidP="00781687">
            <w:pPr>
              <w:spacing w:line="360" w:lineRule="auto"/>
              <w:ind w:leftChars="59" w:left="130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z własnymi emocjami (stresem), zwiększenie samoświadomości emocjonalnej, samokontroli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.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87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r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ozwijanie postaw koleżeńskich,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budowanie pozytywnego obrazu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siebie i umiejętności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przeciwstawienia się presji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środowiskowej( mówienia „nie”)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-pogadanki, indywidualne zajęcia </w:t>
            </w:r>
          </w:p>
          <w:p w:rsidR="003E19C8" w:rsidRPr="00781687" w:rsidRDefault="00E87DCC" w:rsidP="003E19C8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terapeutyczne i warsztaty</w:t>
            </w:r>
            <w:r w:rsidR="003E19C8"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3E19C8" w:rsidRPr="00781687" w:rsidRDefault="00E87DCC" w:rsidP="003E19C8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o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rganizacja zajęć rekreacyjnych, </w:t>
            </w:r>
            <w:r w:rsidR="003E19C8"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zabaw grupowych, zadań wymagających współpracy, współzawodnictwa zespołowego</w:t>
            </w:r>
          </w:p>
          <w:p w:rsidR="00D62F89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E34B5" w:rsidRPr="00781687" w:rsidRDefault="003E34B5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sz w:val="24"/>
                <w:szCs w:val="24"/>
              </w:rPr>
              <w:t xml:space="preserve">- </w:t>
            </w:r>
            <w:r w:rsidRPr="003E34B5">
              <w:rPr>
                <w:sz w:val="24"/>
                <w:szCs w:val="24"/>
              </w:rPr>
              <w:t xml:space="preserve">udział w </w:t>
            </w:r>
            <w:r w:rsidRPr="003E34B5">
              <w:rPr>
                <w:bCs/>
                <w:sz w:val="24"/>
                <w:szCs w:val="24"/>
              </w:rPr>
              <w:t>Programie Dove Self-Esteem (kl.IV-VIII)</w:t>
            </w:r>
            <w:r w:rsidRPr="003E34B5">
              <w:rPr>
                <w:sz w:val="24"/>
                <w:szCs w:val="24"/>
              </w:rPr>
              <w:t>-</w:t>
            </w:r>
            <w:r w:rsidRPr="00781687">
              <w:rPr>
                <w:sz w:val="24"/>
                <w:szCs w:val="24"/>
              </w:rPr>
              <w:t>zajęcia warszatowe, których celem jest rozwijanie poczucia własnej wartości u młodzieży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z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ajęcia rozwijające kompetencje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społeczne; warsztaty dla uczniów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dotyczące budowania poprawnych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relacji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d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ostrzeganie nawet małego sukcesu ucznia, wzmacnianie w nim poczucia własnej wartości, mobilizowanie do stawiania sobie celów rozwojowych, rozwijania potencjału i zainteresowań,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podmiotowe traktowanie uczniów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n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auka umiejętności wyrażania emocji agresorodnych w sposób społecznie akceptowany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n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auka relaksacji i odreagowania napięcia i stresu w sposób społecznie akceptowany</w:t>
            </w:r>
          </w:p>
        </w:tc>
        <w:tc>
          <w:tcPr>
            <w:tcW w:w="22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Psycholog szkolny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W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ychowawcy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Nauczyciele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71FA2" w:rsidRDefault="00171FA2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E19C8" w:rsidRDefault="003E19C8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E19C8" w:rsidRPr="00781687" w:rsidRDefault="003E19C8" w:rsidP="003E19C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Lewandowka- Lipa</w:t>
            </w:r>
          </w:p>
          <w:p w:rsidR="003E19C8" w:rsidRDefault="003E19C8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E19C8" w:rsidRPr="00781687" w:rsidRDefault="003E19C8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sz w:val="24"/>
                <w:szCs w:val="24"/>
              </w:rPr>
              <w:t>Psycholog i Pedagog szkolny</w:t>
            </w:r>
          </w:p>
        </w:tc>
        <w:tc>
          <w:tcPr>
            <w:tcW w:w="1984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 xml:space="preserve">cały rok szkolny 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62F89" w:rsidRPr="00781687">
        <w:tc>
          <w:tcPr>
            <w:tcW w:w="282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/>
                <w:sz w:val="24"/>
                <w:szCs w:val="24"/>
              </w:rPr>
              <w:t>Kształcenie umiejętności zachowania się w sytuacjach trudnych.</w:t>
            </w:r>
          </w:p>
        </w:tc>
        <w:tc>
          <w:tcPr>
            <w:tcW w:w="43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1. Znajomość i rozumienie pojęć stosownie do wieku: prawo,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obowiązek, dobro, zło.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2. Dostrzeganie różnic między ludźmi i ich akceptowanie-rozwijanie tolerancji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3. Rozwijanie umiejętności zachowania dystansu wobec niewłaściwych zachowań kolegów oraz wyrabianie nawyku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odmawiania na niestosowne propozycje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(postawa asertywna)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-tworzenie klasowych regulaminów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zachowań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-zabawy integrujące zespół klasowy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-prowadzenie rozmów na temat akceptowania siebie i innych,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współdziałania z innymi ludźmi,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rozwiązywania konfliktów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-scenki dramowe i zabawy dotyczące emocji i zachowań niewłaściwych,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-spotkania z policjantem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-zapoznanie uczniów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,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jaki sposób należy szukać pomocy w sytuacjach trudnych. </w:t>
            </w: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Wychowawcy</w:t>
            </w:r>
          </w:p>
          <w:p w:rsidR="00D62F89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Psycholog szkolny</w:t>
            </w:r>
          </w:p>
          <w:p w:rsidR="008D024C" w:rsidRPr="008D024C" w:rsidRDefault="008D024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Pedagog szkolny</w:t>
            </w:r>
          </w:p>
        </w:tc>
        <w:tc>
          <w:tcPr>
            <w:tcW w:w="1984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cały rok szkolny</w:t>
            </w:r>
          </w:p>
        </w:tc>
      </w:tr>
      <w:tr w:rsidR="00D62F89" w:rsidRPr="00781687">
        <w:tc>
          <w:tcPr>
            <w:tcW w:w="2828" w:type="dxa"/>
          </w:tcPr>
          <w:p w:rsidR="00D62F89" w:rsidRPr="00781687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81687">
              <w:rPr>
                <w:rFonts w:asciiTheme="minorHAnsi" w:hAnsiTheme="minorHAnsi" w:cstheme="minorHAnsi"/>
                <w:b/>
              </w:rPr>
              <w:t>Ogr</w:t>
            </w:r>
            <w:r w:rsidR="00171FA2" w:rsidRPr="00781687">
              <w:rPr>
                <w:rFonts w:asciiTheme="minorHAnsi" w:hAnsiTheme="minorHAnsi" w:cstheme="minorHAnsi"/>
                <w:b/>
              </w:rPr>
              <w:t xml:space="preserve">aniczenie </w:t>
            </w:r>
            <w:r w:rsidR="00171FA2" w:rsidRPr="00781687">
              <w:rPr>
                <w:rFonts w:asciiTheme="minorHAnsi" w:hAnsiTheme="minorHAnsi" w:cstheme="minorHAnsi"/>
                <w:b/>
              </w:rPr>
              <w:br/>
              <w:t xml:space="preserve">i </w:t>
            </w:r>
            <w:r w:rsidRPr="00781687">
              <w:rPr>
                <w:rFonts w:asciiTheme="minorHAnsi" w:hAnsiTheme="minorHAnsi" w:cstheme="minorHAnsi"/>
                <w:b/>
              </w:rPr>
              <w:t>eliminowanie zachowań agresywnych wśród uczniów</w:t>
            </w:r>
          </w:p>
        </w:tc>
        <w:tc>
          <w:tcPr>
            <w:tcW w:w="4368" w:type="dxa"/>
          </w:tcPr>
          <w:p w:rsidR="00D62F89" w:rsidRPr="00781687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81687">
              <w:rPr>
                <w:rFonts w:asciiTheme="minorHAnsi" w:hAnsiTheme="minorHAnsi" w:cstheme="minorHAnsi"/>
                <w:bCs/>
              </w:rPr>
              <w:t>1.Przeciwdziałanie agresji i przemocy.</w:t>
            </w:r>
            <w:r w:rsidRPr="00781687">
              <w:rPr>
                <w:rFonts w:asciiTheme="minorHAnsi" w:hAnsiTheme="minorHAnsi" w:cstheme="minorHAnsi"/>
              </w:rPr>
              <w:t xml:space="preserve"> 2.Wyeliminowanie agresji słownej.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3.Radzenie sobie agresją słowną i fizyczną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81687">
              <w:rPr>
                <w:rFonts w:cstheme="minorHAnsi"/>
                <w:sz w:val="24"/>
                <w:szCs w:val="24"/>
              </w:rPr>
              <w:t xml:space="preserve">4.Zwracanie uwagi na kulturę osobistą, w tym kulturę języka.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81687">
              <w:rPr>
                <w:rFonts w:cstheme="minorHAnsi"/>
                <w:sz w:val="24"/>
                <w:szCs w:val="24"/>
              </w:rPr>
              <w:t>5.Ćwiczenie z uczniami prawidłowej reakcji w sytuacjach konfliktowych, sposobów rozwiązywania problemów.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81687">
              <w:rPr>
                <w:rFonts w:cstheme="minorHAnsi"/>
                <w:sz w:val="24"/>
                <w:szCs w:val="24"/>
              </w:rPr>
              <w:t>6.Kształtowanie umiejętności wyrażania własnych emocji.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87" w:type="dxa"/>
          </w:tcPr>
          <w:p w:rsidR="00D62F89" w:rsidRPr="00781687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81687">
              <w:rPr>
                <w:rFonts w:asciiTheme="minorHAnsi" w:hAnsiTheme="minorHAnsi" w:cstheme="minorHAnsi"/>
              </w:rPr>
              <w:t xml:space="preserve">- organizowanie spotkań z udziałem psychologa i pedagoga z PPP-P dla uczniów i rodziców </w:t>
            </w:r>
          </w:p>
          <w:p w:rsidR="00D62F89" w:rsidRPr="00781687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81687">
              <w:rPr>
                <w:rFonts w:asciiTheme="minorHAnsi" w:hAnsiTheme="minorHAnsi" w:cstheme="minorHAnsi"/>
              </w:rPr>
              <w:t xml:space="preserve">- organizowanie zajęć na temat agresji, jej przyczyn, skutków i sposobów reagowania na nią </w:t>
            </w:r>
          </w:p>
          <w:p w:rsidR="00D62F89" w:rsidRPr="00781687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81687">
              <w:rPr>
                <w:rFonts w:cstheme="minorHAnsi"/>
                <w:sz w:val="24"/>
                <w:szCs w:val="24"/>
              </w:rPr>
              <w:t>- kształtowanie umiejętności kontrolowania własne</w:t>
            </w:r>
            <w:r w:rsidR="00171FA2" w:rsidRPr="00781687">
              <w:rPr>
                <w:rFonts w:cstheme="minorHAnsi"/>
                <w:sz w:val="24"/>
                <w:szCs w:val="24"/>
              </w:rPr>
              <w:t>j złości</w:t>
            </w:r>
            <w:r w:rsidR="00171FA2" w:rsidRPr="00781687">
              <w:rPr>
                <w:rFonts w:cstheme="minorHAnsi"/>
                <w:sz w:val="24"/>
                <w:szCs w:val="24"/>
              </w:rPr>
              <w:br/>
              <w:t xml:space="preserve"> i </w:t>
            </w:r>
            <w:r w:rsidRPr="00781687">
              <w:rPr>
                <w:rFonts w:cstheme="minorHAnsi"/>
                <w:sz w:val="24"/>
                <w:szCs w:val="24"/>
              </w:rPr>
              <w:t>agresywnych zachowań</w:t>
            </w:r>
          </w:p>
          <w:p w:rsidR="00D62F89" w:rsidRPr="00781687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81687">
              <w:rPr>
                <w:rFonts w:cstheme="minorHAnsi"/>
                <w:sz w:val="24"/>
                <w:szCs w:val="24"/>
              </w:rPr>
              <w:t>- zapoznanie uczniów i rodziców ze skutkami karnymi stosowania przemocy</w:t>
            </w:r>
          </w:p>
          <w:p w:rsidR="00D62F89" w:rsidRPr="00781687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81687">
              <w:rPr>
                <w:rFonts w:asciiTheme="minorHAnsi" w:hAnsiTheme="minorHAnsi" w:cstheme="minorHAnsi"/>
              </w:rPr>
              <w:t xml:space="preserve">- konsekwentne stosowanie systemu konsekwencji za zachowania agresywne </w:t>
            </w:r>
          </w:p>
          <w:p w:rsidR="00D62F89" w:rsidRPr="00781687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81687">
              <w:rPr>
                <w:rFonts w:asciiTheme="minorHAnsi" w:hAnsiTheme="minorHAnsi" w:cstheme="minorHAnsi"/>
              </w:rPr>
              <w:t xml:space="preserve">- zapobieganie zachowaniom niebezpiecznym w czasie imprez okolicznościowych oraz wycieczek szkolnych </w:t>
            </w:r>
          </w:p>
          <w:p w:rsidR="00D62F89" w:rsidRPr="00781687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81687">
              <w:rPr>
                <w:rFonts w:asciiTheme="minorHAnsi" w:hAnsiTheme="minorHAnsi" w:cstheme="minorHAnsi"/>
              </w:rPr>
              <w:t xml:space="preserve">- organizowanie zajęć promujących postawę asertywną </w:t>
            </w:r>
          </w:p>
          <w:p w:rsidR="00D62F89" w:rsidRPr="00781687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81687">
              <w:rPr>
                <w:rFonts w:asciiTheme="minorHAnsi" w:hAnsiTheme="minorHAnsi" w:cstheme="minorHAnsi"/>
              </w:rPr>
              <w:t>- wzmożona kontrola dyżurujących nauczycieli w miejscach, w których uczniowie czują się najmniej bezpiecznie</w:t>
            </w:r>
          </w:p>
          <w:p w:rsidR="00D62F89" w:rsidRPr="00781687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81687">
              <w:rPr>
                <w:rFonts w:asciiTheme="minorHAnsi" w:hAnsiTheme="minorHAnsi" w:cstheme="minorHAnsi"/>
              </w:rPr>
              <w:t xml:space="preserve"> - współpraca z organizacjami wspierającymi szkołę </w:t>
            </w:r>
          </w:p>
          <w:p w:rsidR="00D62F89" w:rsidRPr="00781687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81687">
              <w:rPr>
                <w:rFonts w:asciiTheme="minorHAnsi" w:hAnsiTheme="minorHAnsi" w:cstheme="minorHAnsi"/>
              </w:rPr>
              <w:t>-  szybkie reagowanie na przejawy agresji słownej podczas przerw,</w:t>
            </w:r>
          </w:p>
          <w:p w:rsidR="00D62F89" w:rsidRPr="00781687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81687">
              <w:rPr>
                <w:rFonts w:asciiTheme="minorHAnsi" w:hAnsiTheme="minorHAnsi" w:cstheme="minorHAnsi"/>
              </w:rPr>
              <w:t xml:space="preserve">-odnotowywanie w zeszytach uwag tego typu zachowań i informowanie wychowawców,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81687">
              <w:rPr>
                <w:rFonts w:cstheme="minorHAnsi"/>
                <w:sz w:val="24"/>
                <w:szCs w:val="24"/>
              </w:rPr>
              <w:t>- omawianie z uczniami prawidłowego postępowania w trudnych sytuacjach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81687">
              <w:rPr>
                <w:rFonts w:cstheme="minorHAnsi"/>
                <w:sz w:val="24"/>
                <w:szCs w:val="24"/>
              </w:rPr>
              <w:t>- udział w kampanii „Moje(?) bezpieczne dziecko”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Wychowawcy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Nauczyciele</w:t>
            </w:r>
          </w:p>
          <w:p w:rsidR="00D62F89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Psycholog szkolny</w:t>
            </w:r>
          </w:p>
          <w:p w:rsidR="008D024C" w:rsidRPr="00781687" w:rsidRDefault="008D024C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Pedagog szkolny</w:t>
            </w:r>
          </w:p>
        </w:tc>
        <w:tc>
          <w:tcPr>
            <w:tcW w:w="1984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cały rok szkolny według potrzeb</w:t>
            </w:r>
          </w:p>
        </w:tc>
      </w:tr>
      <w:tr w:rsidR="00D62F89" w:rsidRPr="00781687">
        <w:tc>
          <w:tcPr>
            <w:tcW w:w="282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Wzmacnianie funkcji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wychowawczych rodziny - współpraca z rodzicami.</w:t>
            </w:r>
          </w:p>
          <w:p w:rsidR="00D62F89" w:rsidRPr="00781687" w:rsidRDefault="009C7D02" w:rsidP="00781687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Pomoc rodzinom </w:t>
            </w:r>
            <w:r w:rsidR="00E87DCC" w:rsidRPr="0078168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niewydolnym wychowawczo.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1.Zapoznanie rodziców z programem wychowawczo-profilaktycznym oraz innymi prawnymi aktami Szkoły.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2.Ukazywanie roli domu rodzinnego i pozycji dziecka w rodzinie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-jego praw i obowiązków.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2.Współdziałanie szkoły z domem rodzinnym. Poznawanie uwarunkowań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środowiskowych, mających negatywny wpływ na rozwój ucznia, identyfikacja czynników ryzyka.</w:t>
            </w:r>
          </w:p>
          <w:p w:rsidR="00D62F89" w:rsidRPr="00781687" w:rsidRDefault="00E87DCC" w:rsidP="00781687">
            <w:pPr>
              <w:spacing w:line="360" w:lineRule="auto"/>
              <w:ind w:left="1" w:hang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3.Organizacja pomocy dla rodzin w trudnych sytuacjach życiowych. Monitorowanie sytuacji rodzin szczególnie niekorzystnych pod względem socjalizacyjnym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4.Badanie opinii rodziców odnośnie: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skuteczności realizowanych zadań edukacyjnych i wychowawczych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5.Wspieranie rodziców w przeciwdziałaniu zachowaniom problemowym u dzieci oraz podnoszenie kompetencji wychowawczych.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5. Edukacja rodziców w zakresie potrzeb psychorozwojowych dzieci, źródeł trudnych zachowań; zmobilizowanie rodziców do podjęcia wspólnych działań zmierzających do ukształtowania postawy prozdrowotnej, prorodzinnej i aktywnego spędzania czasu wolnego przez dzieci.</w:t>
            </w:r>
          </w:p>
          <w:p w:rsidR="00D62F89" w:rsidRPr="00781687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6.Aktywizowanie rodziców do udziału w życiu szkoły.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7. Zwiększanie stopnia akceptacji dziecka, uznanie jego podmiotowości, niepowtarzalności, uwypuklenie jego mocnych stron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8.Uczestnictwo rodziców w lekcjach otwartych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4287" w:type="dxa"/>
          </w:tcPr>
          <w:p w:rsidR="00D62F89" w:rsidRPr="00781687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81687">
              <w:rPr>
                <w:rFonts w:asciiTheme="minorHAnsi" w:hAnsiTheme="minorHAnsi" w:cstheme="minorHAnsi"/>
              </w:rPr>
              <w:t>- zebrania z rodzicami(spotkania szkoleniowe)</w:t>
            </w:r>
          </w:p>
          <w:p w:rsidR="00D62F89" w:rsidRPr="00781687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81687">
              <w:rPr>
                <w:rFonts w:asciiTheme="minorHAnsi" w:hAnsiTheme="minorHAnsi" w:cstheme="minorHAnsi"/>
              </w:rPr>
              <w:t>- spotkania indywidualne (pedagogizacja, spotkania informacyjne, rozmowy doradcze)</w:t>
            </w:r>
          </w:p>
          <w:p w:rsidR="00D62F89" w:rsidRPr="00781687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81687">
              <w:rPr>
                <w:rFonts w:asciiTheme="minorHAnsi" w:hAnsiTheme="minorHAnsi" w:cstheme="minorHAnsi"/>
              </w:rPr>
              <w:t>- współpraca z pracownikami pomocy społecznej, kuratorami</w:t>
            </w:r>
          </w:p>
          <w:p w:rsidR="00D62F89" w:rsidRPr="00781687" w:rsidRDefault="00E87DCC" w:rsidP="00781687">
            <w:pPr>
              <w:pStyle w:val="Default"/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781687">
              <w:rPr>
                <w:rFonts w:asciiTheme="minorHAnsi" w:hAnsiTheme="minorHAnsi" w:cstheme="minorHAnsi"/>
              </w:rPr>
              <w:t>- dostarczanie rodzicom, informacji          o placówkach profesjonalnej pomocy</w:t>
            </w:r>
          </w:p>
          <w:p w:rsidR="00D62F89" w:rsidRPr="00781687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81687">
              <w:rPr>
                <w:rFonts w:asciiTheme="minorHAnsi" w:hAnsiTheme="minorHAnsi" w:cstheme="minorHAnsi"/>
              </w:rPr>
              <w:t>- aktualizowanie informacji na tablicy dla rodziców (instytucje, formy pomocowe, programy wsparcia rodzin w sytuacjach trudnych)</w:t>
            </w:r>
          </w:p>
          <w:p w:rsidR="00D62F89" w:rsidRPr="00781687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81687">
              <w:rPr>
                <w:rFonts w:asciiTheme="minorHAnsi" w:hAnsiTheme="minorHAnsi" w:cstheme="minorHAnsi"/>
              </w:rPr>
              <w:t>- umieszczanie na stronie internetowej szkołu i facebooku informacji  dla rodziców (adresy, artykuły, adresy instytucji)</w:t>
            </w:r>
          </w:p>
          <w:p w:rsidR="00D62F89" w:rsidRPr="00781687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81687">
              <w:rPr>
                <w:rFonts w:asciiTheme="minorHAnsi" w:hAnsiTheme="minorHAnsi" w:cstheme="minorHAnsi"/>
              </w:rPr>
              <w:t xml:space="preserve">- organizowanie spotkań z pracownikami poradni psychologiczno-pedagogicznej , sądu, MOPS, Policji, dotyczących prawnej socjalnej ochrony rodzin, </w:t>
            </w:r>
          </w:p>
          <w:p w:rsidR="00D62F89" w:rsidRPr="00781687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81687">
              <w:rPr>
                <w:rFonts w:asciiTheme="minorHAnsi" w:hAnsiTheme="minorHAnsi" w:cstheme="minorHAnsi"/>
              </w:rPr>
              <w:t>- informowanie rodziców o akcjach prowadzonych na terenie szkoły, mających na celu promowanie zdrowego stylu życia</w:t>
            </w:r>
          </w:p>
          <w:p w:rsidR="00D62F89" w:rsidRPr="00781687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81687">
              <w:rPr>
                <w:rFonts w:asciiTheme="minorHAnsi" w:hAnsiTheme="minorHAnsi" w:cstheme="minorHAnsi"/>
              </w:rPr>
              <w:t>- działalność Rady Rodziców</w:t>
            </w:r>
          </w:p>
          <w:p w:rsidR="00D62F89" w:rsidRPr="00781687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81687">
              <w:rPr>
                <w:rFonts w:asciiTheme="minorHAnsi" w:hAnsiTheme="minorHAnsi" w:cstheme="minorHAnsi"/>
              </w:rPr>
              <w:t>- współudział rodziców w organizacji imprez i uroczystości klasowych                   i szkolnych</w:t>
            </w:r>
          </w:p>
          <w:p w:rsidR="00D62F89" w:rsidRPr="00781687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81687">
              <w:rPr>
                <w:rFonts w:asciiTheme="minorHAnsi" w:hAnsiTheme="minorHAnsi" w:cstheme="minorHAnsi"/>
              </w:rPr>
              <w:t>- zapraszanie rodziców do podejmowania prac na rzecz szkoły oraz do opieki podczas niektórych wyjść, wycieczek</w:t>
            </w:r>
          </w:p>
          <w:p w:rsidR="00D62F89" w:rsidRPr="00781687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81687">
              <w:rPr>
                <w:rFonts w:asciiTheme="minorHAnsi" w:hAnsiTheme="minorHAnsi" w:cstheme="minorHAnsi"/>
              </w:rPr>
              <w:t>- prezentacja osiągnięć uczniów</w:t>
            </w:r>
          </w:p>
          <w:p w:rsidR="00D62F89" w:rsidRPr="00781687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81687">
              <w:rPr>
                <w:rFonts w:asciiTheme="minorHAnsi" w:hAnsiTheme="minorHAnsi" w:cstheme="minorHAnsi"/>
              </w:rPr>
              <w:t>- udział rodziców w uroczystościach szkolnych propagujących osiągnięcia dziecka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Dyrekcja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Wychowawcy</w:t>
            </w:r>
          </w:p>
          <w:p w:rsidR="00D62F89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Psycholog szkolny</w:t>
            </w:r>
          </w:p>
          <w:p w:rsidR="009C7D02" w:rsidRPr="00781687" w:rsidRDefault="009C7D02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Pedagog szkolny</w:t>
            </w:r>
          </w:p>
        </w:tc>
        <w:tc>
          <w:tcPr>
            <w:tcW w:w="1984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 xml:space="preserve">cały rok szkolny </w:t>
            </w:r>
          </w:p>
        </w:tc>
      </w:tr>
    </w:tbl>
    <w:p w:rsidR="00D62F89" w:rsidRPr="00781687" w:rsidRDefault="00D62F89" w:rsidP="00781687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D62F89" w:rsidRPr="00781687" w:rsidRDefault="00D62F89" w:rsidP="00781687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D62F89" w:rsidRPr="00781687" w:rsidRDefault="00D62F89" w:rsidP="00781687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D62F89" w:rsidRPr="00781687" w:rsidRDefault="00D62F89" w:rsidP="00781687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D62F89" w:rsidRPr="00781687" w:rsidRDefault="00D62F89" w:rsidP="00781687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15735" w:type="dxa"/>
        <w:tblInd w:w="-743" w:type="dxa"/>
        <w:tblLayout w:type="fixed"/>
        <w:tblLook w:val="04A0"/>
      </w:tblPr>
      <w:tblGrid>
        <w:gridCol w:w="2828"/>
        <w:gridCol w:w="4368"/>
        <w:gridCol w:w="4287"/>
        <w:gridCol w:w="2268"/>
        <w:gridCol w:w="1984"/>
      </w:tblGrid>
      <w:tr w:rsidR="00D62F89" w:rsidRPr="00781687">
        <w:tc>
          <w:tcPr>
            <w:tcW w:w="15735" w:type="dxa"/>
            <w:gridSpan w:val="5"/>
            <w:shd w:val="clear" w:color="auto" w:fill="A6A6A6" w:themeFill="background1" w:themeFillShade="A6"/>
          </w:tcPr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2F89" w:rsidRPr="00781687" w:rsidRDefault="00E87DCC" w:rsidP="00781687">
            <w:pPr>
              <w:shd w:val="clear" w:color="auto" w:fill="A6A6A6" w:themeFill="background1" w:themeFillShade="A6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/>
                <w:sz w:val="24"/>
                <w:szCs w:val="24"/>
              </w:rPr>
              <w:t>SFERA ROZWOJU: INTELEKTUALNA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2F89" w:rsidRPr="00781687">
        <w:tc>
          <w:tcPr>
            <w:tcW w:w="282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/>
                <w:sz w:val="24"/>
                <w:szCs w:val="24"/>
              </w:rPr>
              <w:t>Cele wychowawczo-profilaktyczne</w:t>
            </w:r>
          </w:p>
        </w:tc>
        <w:tc>
          <w:tcPr>
            <w:tcW w:w="43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/>
                <w:sz w:val="24"/>
                <w:szCs w:val="24"/>
              </w:rPr>
              <w:t>Treści i zadania do realizacji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/>
                <w:sz w:val="24"/>
                <w:szCs w:val="24"/>
              </w:rPr>
              <w:t>Sposoby realizacji</w:t>
            </w:r>
          </w:p>
        </w:tc>
        <w:tc>
          <w:tcPr>
            <w:tcW w:w="22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/>
                <w:sz w:val="24"/>
                <w:szCs w:val="24"/>
              </w:rPr>
              <w:t>Osoby odpowiedzialne</w:t>
            </w:r>
          </w:p>
        </w:tc>
        <w:tc>
          <w:tcPr>
            <w:tcW w:w="1984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/>
                <w:sz w:val="24"/>
                <w:szCs w:val="24"/>
              </w:rPr>
              <w:t xml:space="preserve">Termin </w:t>
            </w:r>
          </w:p>
        </w:tc>
      </w:tr>
      <w:tr w:rsidR="00D62F89" w:rsidRPr="00781687">
        <w:tc>
          <w:tcPr>
            <w:tcW w:w="282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Budzenie zainteresowania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środowiskiem przyrodniczym.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Kształtowanie postaw</w:t>
            </w:r>
          </w:p>
          <w:p w:rsidR="00D62F89" w:rsidRPr="00781687" w:rsidRDefault="00171FA2" w:rsidP="00781687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e</w:t>
            </w:r>
            <w:r w:rsidR="00E87DCC" w:rsidRPr="0078168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kologicznych.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1. Uczenie właściwego stosunku do przyrody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.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Poznawanie najbliższego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środowiska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przyrodniczego.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2. Udział w działaniach na rzecz ochrony przyrody w swoim środowisku.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3. Kształtowanie umiejętności analizy zjawisk przyrodniczych, rozumowania przyczynowo-skutkowego.</w:t>
            </w:r>
          </w:p>
          <w:p w:rsidR="00D62F89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4. Uświadomienie wpływu przyrody nieożywionej na życie ludzi, zwierząt i roślin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.</w:t>
            </w:r>
          </w:p>
          <w:p w:rsidR="004E3FB3" w:rsidRPr="00781687" w:rsidRDefault="004E3FB3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5.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Dbanie o rośliny w salach lekcyjnych, na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korytarzach i terenach zielonych wokół szkoły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6.Udział w akcjach na rzecz ochrony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środowiska.</w:t>
            </w:r>
          </w:p>
          <w:p w:rsidR="00D62F89" w:rsidRPr="00781687" w:rsidRDefault="00A81BB2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81BB2">
              <w:rPr>
                <w:rFonts w:cstheme="minorHAnsi"/>
                <w:sz w:val="24"/>
                <w:szCs w:val="24"/>
              </w:rPr>
              <w:t>7.</w:t>
            </w:r>
            <w:r>
              <w:rPr>
                <w:rFonts w:cstheme="minorHAnsi"/>
                <w:sz w:val="24"/>
                <w:szCs w:val="24"/>
              </w:rPr>
              <w:t xml:space="preserve"> B</w:t>
            </w:r>
            <w:r w:rsidRPr="00781687">
              <w:rPr>
                <w:rFonts w:cstheme="minorHAnsi"/>
                <w:sz w:val="24"/>
                <w:szCs w:val="24"/>
              </w:rPr>
              <w:t>udzenie zainteresowań środowiskiem poprzez odpowiednie reagowanie na przekazane dane związane z aktualnym stanem powietrza i podejmowaniem wlaściwych działań</w:t>
            </w:r>
          </w:p>
        </w:tc>
        <w:tc>
          <w:tcPr>
            <w:tcW w:w="4287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-udział w akcji „Sprzątanie świata”,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-udział w obchodach „Dnia Ziemi”,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 udział w happeningach ekologicznych na terenie miasta, konkursach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-dbanie o zieleń w klasie i wokół szkoły,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-dokarmianie ptaków,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-segregacja śmieci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organizowanie wycieczek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krajoznawczych,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 udział w zielonych lekcjach na terenie ścieżki przyrodniczej</w:t>
            </w:r>
          </w:p>
          <w:p w:rsidR="00D62F89" w:rsidRPr="004E3FB3" w:rsidRDefault="004E3FB3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udział w kampaniina rzecz ochrony migrujących ptaków "Łączą nas ptaki"</w:t>
            </w: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71FA2" w:rsidRPr="00781687" w:rsidRDefault="00A81BB2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81BB2">
              <w:rPr>
                <w:rFonts w:cstheme="minorHAnsi"/>
                <w:sz w:val="24"/>
                <w:szCs w:val="24"/>
              </w:rPr>
              <w:t>udział w akcji sejmiku śląskiego "Jakość Powietrza</w:t>
            </w:r>
            <w:r>
              <w:rPr>
                <w:rFonts w:cstheme="minorHAnsi"/>
                <w:sz w:val="24"/>
                <w:szCs w:val="24"/>
              </w:rPr>
              <w:t>"</w:t>
            </w:r>
            <w:r w:rsidR="004166A1">
              <w:rPr>
                <w:rFonts w:cstheme="minorHAnsi"/>
                <w:sz w:val="24"/>
                <w:szCs w:val="24"/>
              </w:rPr>
              <w:t>; odczytywanie danych umieszczonych na tablicy do tego wyznaczonej i właściwe planowanie dnia</w:t>
            </w:r>
          </w:p>
        </w:tc>
        <w:tc>
          <w:tcPr>
            <w:tcW w:w="22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Wychowawcy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Nauczyciele</w:t>
            </w: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Koordynator akcji</w:t>
            </w:r>
          </w:p>
        </w:tc>
        <w:tc>
          <w:tcPr>
            <w:tcW w:w="1984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cały rok</w:t>
            </w: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Według potrzeb</w:t>
            </w:r>
          </w:p>
        </w:tc>
      </w:tr>
      <w:tr w:rsidR="00D62F89" w:rsidRPr="00781687">
        <w:tc>
          <w:tcPr>
            <w:tcW w:w="2828" w:type="dxa"/>
            <w:vMerge w:val="restart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/>
                <w:sz w:val="24"/>
                <w:szCs w:val="24"/>
              </w:rPr>
              <w:t>Kształtowanie postawy odpowiedzialności za własne zdrowie</w:t>
            </w:r>
          </w:p>
        </w:tc>
        <w:tc>
          <w:tcPr>
            <w:tcW w:w="43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1.Dostarczanie wiedzy uczniom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 temat właściwego odżywiania się,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zapobiegania zatruciom, chorobom, otyłości.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d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ziałalność szkolnego koła PCK, apele szkolne, ekspozycje informacyjno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-graficzne, konkursy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s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potkania uczniów ze szkolną pielęgniarką, pogadanki tematyczne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 projekcje filmów edukacyjnych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prelekcje, pogadanki </w:t>
            </w:r>
          </w:p>
          <w:p w:rsidR="00D62F89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-zajęcia dotyczące zdrowego stylu życia, właściwego odżywiania, walki z nadwagą i otyłością</w:t>
            </w:r>
          </w:p>
          <w:p w:rsidR="003E168F" w:rsidRPr="00781687" w:rsidRDefault="003E168F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udział uczniów klas I-III w programie edukacyjnym "Od uprawy do potrawy"- wdrażanie do zdrowgo odżywiania</w:t>
            </w:r>
          </w:p>
        </w:tc>
        <w:tc>
          <w:tcPr>
            <w:tcW w:w="22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Pielęgniarka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Wychowawcy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Nauczyciele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cały rok</w:t>
            </w:r>
          </w:p>
        </w:tc>
      </w:tr>
      <w:tr w:rsidR="00D62F89" w:rsidRPr="00781687">
        <w:tc>
          <w:tcPr>
            <w:tcW w:w="2828" w:type="dxa"/>
            <w:vMerge/>
          </w:tcPr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2.Uświadomienie zagrożeń fizycznych, uwrażliwianie na sytuacje zagrażające życiu i zdrowiu (wypadki)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3. Ćwiczenia prawidłowych zachowań w sytuacjach niebezpiecznych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.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p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rzeprowadzenie okresowych akcji </w:t>
            </w:r>
          </w:p>
          <w:p w:rsidR="00D62F89" w:rsidRPr="00781687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propagujących bezpieczne korzystanie </w:t>
            </w:r>
          </w:p>
          <w:p w:rsidR="00D62F89" w:rsidRPr="00781687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dróg i właściwe zachowanie </w:t>
            </w:r>
          </w:p>
          <w:p w:rsidR="00D62F89" w:rsidRPr="00781687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miejscach publicznych, bezpiecznego korzystania z urządzeń elektrycznych i prostych narzędzi, przestrzegania zasad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bezpieczeństwa podczas zabaw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ruchowych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 znajomość telefonów alarmowych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-udział w alarmach przeciwpożarowych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w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ykorzystywanie sytuacji naturalnych do instruowania, i modelowania właściwych zachowań, tworzenie ryzykownych sytuacji dla potrzeb demonstracji i ćwiczeń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Wychowawcy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Nauczyciele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Policja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Straż Pożarna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A4BAF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 xml:space="preserve">cały rok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według potrzeb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62F89" w:rsidRPr="00781687">
        <w:tc>
          <w:tcPr>
            <w:tcW w:w="2828" w:type="dxa"/>
            <w:vMerge/>
          </w:tcPr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4.Doskonalenie kompetencji nauczycieli i wychowawców w zakresie profilaktyki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norm rozwojowych i zaburzeń zdrowia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psychicznego wieku rozwojowego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.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k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onsultacje ze specjalistami, szkolenia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k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onsultacje indywidualne z psychologiem szkolnym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s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potkania konsultacyjne grupowe 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Pracownicy PPP-P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Psycholog szkolny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Szkoleniowcy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cały rok według potrzeb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2F89" w:rsidRPr="00781687">
        <w:trPr>
          <w:trHeight w:val="1200"/>
        </w:trPr>
        <w:tc>
          <w:tcPr>
            <w:tcW w:w="282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/>
                <w:sz w:val="24"/>
                <w:szCs w:val="24"/>
              </w:rPr>
              <w:t>Budzenie ciekawości poznawczej, rozwijanie umiejętności twórczego myślenia.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81687">
              <w:rPr>
                <w:rFonts w:cstheme="minorHAnsi"/>
                <w:sz w:val="24"/>
                <w:szCs w:val="24"/>
              </w:rPr>
              <w:t>1. Indywidualna praca z uczniem.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81687">
              <w:rPr>
                <w:rFonts w:cstheme="minorHAnsi"/>
                <w:sz w:val="24"/>
                <w:szCs w:val="24"/>
              </w:rPr>
              <w:t>2. Stosowanie metod aktywnych, wyzwalających i wspierających aktywność uczniów.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81687">
              <w:rPr>
                <w:rFonts w:cstheme="minorHAnsi"/>
                <w:sz w:val="24"/>
                <w:szCs w:val="24"/>
              </w:rPr>
              <w:t>3. Pomoc w odkrywaniu własnych możliwości, predyspozycji, talentów       oraz ich twórcze wykorzystanie.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81687">
              <w:rPr>
                <w:rFonts w:cstheme="minorHAnsi"/>
                <w:sz w:val="24"/>
                <w:szCs w:val="24"/>
              </w:rPr>
              <w:t>4. Zachęcanie uczniów do rozwi</w:t>
            </w:r>
            <w:r w:rsidR="006D00E0">
              <w:rPr>
                <w:rFonts w:cstheme="minorHAnsi"/>
                <w:sz w:val="24"/>
                <w:szCs w:val="24"/>
              </w:rPr>
              <w:t>jania zainteresowań i uzdolnień;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81687">
              <w:rPr>
                <w:rFonts w:cstheme="minorHAnsi"/>
                <w:sz w:val="24"/>
                <w:szCs w:val="24"/>
              </w:rPr>
              <w:t>5. Prezentowanie osiągnięć uczniów, organizacja konkursów, występów.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81687">
              <w:rPr>
                <w:rFonts w:cstheme="minorHAnsi"/>
                <w:sz w:val="24"/>
                <w:szCs w:val="24"/>
              </w:rPr>
              <w:t>6. Prezentowanie możliwości uczniów      w konkursach pozaszkolnych.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81687">
              <w:rPr>
                <w:rFonts w:cstheme="minorHAnsi"/>
                <w:sz w:val="24"/>
                <w:szCs w:val="24"/>
              </w:rPr>
              <w:t>7.Rozbudzanie i rozwijanie potrzeb czytelniczych i informacyjnych uczniów.</w:t>
            </w:r>
          </w:p>
          <w:p w:rsidR="00BA4D74" w:rsidRDefault="00BA4D74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62F89" w:rsidRPr="00781687" w:rsidRDefault="006D00E0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 Rozwijanie zainteresowań i planowanie własnej przyszłości w ramach doradztwa zawodowego</w:t>
            </w:r>
          </w:p>
        </w:tc>
        <w:tc>
          <w:tcPr>
            <w:tcW w:w="4287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81687">
              <w:rPr>
                <w:rFonts w:cstheme="minorHAnsi"/>
                <w:sz w:val="24"/>
                <w:szCs w:val="24"/>
              </w:rPr>
              <w:t>- realizacja programów i projektów edukacyjnych</w:t>
            </w:r>
          </w:p>
          <w:p w:rsidR="00D62F89" w:rsidRPr="00781687" w:rsidRDefault="004E3FB3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E87DCC" w:rsidRPr="00781687">
              <w:rPr>
                <w:rFonts w:cstheme="minorHAnsi"/>
                <w:sz w:val="24"/>
                <w:szCs w:val="24"/>
              </w:rPr>
              <w:t xml:space="preserve">udział uczniów w zajęciach pozalekcyjnych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81687">
              <w:rPr>
                <w:rFonts w:cstheme="minorHAnsi"/>
                <w:sz w:val="24"/>
                <w:szCs w:val="24"/>
              </w:rPr>
              <w:t>- udział w konkursach przedmiotowych     i artystycznych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81687">
              <w:rPr>
                <w:rFonts w:cstheme="minorHAnsi"/>
                <w:sz w:val="24"/>
                <w:szCs w:val="24"/>
              </w:rPr>
              <w:t>- wystawy prac plastycznych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81687">
              <w:rPr>
                <w:rFonts w:cstheme="minorHAnsi"/>
                <w:sz w:val="24"/>
                <w:szCs w:val="24"/>
              </w:rPr>
              <w:t xml:space="preserve">- prezentacja osiągnięć artystycznych uczniów na imprezach pozaszkolnych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81687">
              <w:rPr>
                <w:rFonts w:cstheme="minorHAnsi"/>
                <w:sz w:val="24"/>
                <w:szCs w:val="24"/>
              </w:rPr>
              <w:t xml:space="preserve">-udział uczniów  w konkursach czytelniczych </w:t>
            </w:r>
          </w:p>
          <w:p w:rsidR="00D62F89" w:rsidRPr="00781687" w:rsidRDefault="006D00E0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udział w ak</w:t>
            </w:r>
            <w:r w:rsidR="00E87DCC" w:rsidRPr="00781687">
              <w:rPr>
                <w:rFonts w:cstheme="minorHAnsi"/>
                <w:sz w:val="24"/>
                <w:szCs w:val="24"/>
              </w:rPr>
              <w:t>cji „Cała Polska czyta dzieciom”, „Starsi czytają młodszym”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81687">
              <w:rPr>
                <w:rFonts w:cstheme="minorHAnsi"/>
                <w:sz w:val="24"/>
                <w:szCs w:val="24"/>
              </w:rPr>
              <w:t>- korzystanie z biblioteki szkolnej</w:t>
            </w:r>
          </w:p>
          <w:p w:rsidR="00D62F89" w:rsidRDefault="00E87DCC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81687">
              <w:rPr>
                <w:rFonts w:cstheme="minorHAnsi"/>
                <w:sz w:val="24"/>
                <w:szCs w:val="24"/>
              </w:rPr>
              <w:t>- czytanie uczniom przez nauczycieli podczas zajęć</w:t>
            </w:r>
          </w:p>
          <w:p w:rsidR="006D00E0" w:rsidRPr="00781687" w:rsidRDefault="006D00E0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udział w warsztatach, pogadankach wycieczkach mających na celu przybliżenie różnych zawodów</w:t>
            </w:r>
          </w:p>
        </w:tc>
        <w:tc>
          <w:tcPr>
            <w:tcW w:w="22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81687">
              <w:rPr>
                <w:rFonts w:cstheme="minorHAnsi"/>
                <w:sz w:val="24"/>
                <w:szCs w:val="24"/>
              </w:rPr>
              <w:t>Wszyscy nauczyciele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81687">
              <w:rPr>
                <w:rFonts w:cstheme="minorHAnsi"/>
                <w:sz w:val="24"/>
                <w:szCs w:val="24"/>
              </w:rPr>
              <w:t>Opiekunowie zajęć pozalekcyjnych</w:t>
            </w:r>
          </w:p>
          <w:p w:rsidR="00D62F89" w:rsidRDefault="00D62F89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D00E0" w:rsidRDefault="006D00E0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D00E0" w:rsidRDefault="006D00E0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D00E0" w:rsidRDefault="006D00E0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D00E0" w:rsidRDefault="006D00E0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D00E0" w:rsidRDefault="006D00E0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D00E0" w:rsidRDefault="006D00E0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D00E0" w:rsidRDefault="006D00E0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D00E0" w:rsidRDefault="006D00E0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D00E0" w:rsidRDefault="006D00E0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D00E0" w:rsidRDefault="006D00E0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D00E0" w:rsidRDefault="006D00E0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D00E0" w:rsidRDefault="006D00E0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D00E0" w:rsidRPr="00781687" w:rsidRDefault="006D00E0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Pedagog szkolny</w:t>
            </w:r>
          </w:p>
        </w:tc>
        <w:tc>
          <w:tcPr>
            <w:tcW w:w="1984" w:type="dxa"/>
          </w:tcPr>
          <w:p w:rsidR="00D62F89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cały rok szkolny</w:t>
            </w:r>
          </w:p>
          <w:p w:rsidR="00BA4D74" w:rsidRDefault="00BA4D74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BA4D74" w:rsidRDefault="00BA4D74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BA4D74" w:rsidRDefault="00BA4D74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BA4D74" w:rsidRDefault="00BA4D74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BA4D74" w:rsidRDefault="00BA4D74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BA4D74" w:rsidRDefault="00BA4D74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BA4D74" w:rsidRDefault="00BA4D74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BA4D74" w:rsidRDefault="00BA4D74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BA4D74" w:rsidRDefault="00BA4D74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BA4D74" w:rsidRDefault="00BA4D74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BA4D74" w:rsidRDefault="00BA4D74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BA4D74" w:rsidRDefault="00BA4D74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BA4D74" w:rsidRDefault="00BA4D74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BA4D74" w:rsidRDefault="00BA4D74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BA4D74" w:rsidRDefault="00BA4D74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BA4D74" w:rsidRPr="00781687" w:rsidRDefault="00BA4D74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Cały rok szkolny</w:t>
            </w:r>
          </w:p>
        </w:tc>
      </w:tr>
    </w:tbl>
    <w:p w:rsidR="00171FA2" w:rsidRPr="00781687" w:rsidRDefault="00171FA2" w:rsidP="00781687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15735" w:type="dxa"/>
        <w:tblInd w:w="-743" w:type="dxa"/>
        <w:tblLayout w:type="fixed"/>
        <w:tblLook w:val="04A0"/>
      </w:tblPr>
      <w:tblGrid>
        <w:gridCol w:w="2828"/>
        <w:gridCol w:w="4368"/>
        <w:gridCol w:w="4287"/>
        <w:gridCol w:w="2268"/>
        <w:gridCol w:w="1984"/>
      </w:tblGrid>
      <w:tr w:rsidR="00D62F89" w:rsidRPr="00781687">
        <w:tc>
          <w:tcPr>
            <w:tcW w:w="15735" w:type="dxa"/>
            <w:gridSpan w:val="5"/>
            <w:shd w:val="clear" w:color="auto" w:fill="A6A6A6" w:themeFill="background1" w:themeFillShade="A6"/>
          </w:tcPr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62F89" w:rsidRPr="00781687" w:rsidRDefault="00E87DCC" w:rsidP="00781687">
            <w:pPr>
              <w:shd w:val="clear" w:color="auto" w:fill="A6A6A6" w:themeFill="background1" w:themeFillShade="A6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/>
                <w:sz w:val="24"/>
                <w:szCs w:val="24"/>
              </w:rPr>
              <w:t>SFERA ROZWOJU: AKSJOLOGICZNA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2F89" w:rsidRPr="00781687">
        <w:tc>
          <w:tcPr>
            <w:tcW w:w="282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/>
                <w:sz w:val="24"/>
                <w:szCs w:val="24"/>
              </w:rPr>
              <w:t>Cele wychowawczo-profilaktyczne</w:t>
            </w:r>
          </w:p>
        </w:tc>
        <w:tc>
          <w:tcPr>
            <w:tcW w:w="43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/>
                <w:sz w:val="24"/>
                <w:szCs w:val="24"/>
              </w:rPr>
              <w:t>Treści i zadania do realizacji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/>
                <w:sz w:val="24"/>
                <w:szCs w:val="24"/>
              </w:rPr>
              <w:t>Sposoby realizacji</w:t>
            </w:r>
          </w:p>
        </w:tc>
        <w:tc>
          <w:tcPr>
            <w:tcW w:w="22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/>
                <w:sz w:val="24"/>
                <w:szCs w:val="24"/>
              </w:rPr>
              <w:t>Osoby odpowiedzialne</w:t>
            </w:r>
          </w:p>
        </w:tc>
        <w:tc>
          <w:tcPr>
            <w:tcW w:w="1984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/>
                <w:sz w:val="24"/>
                <w:szCs w:val="24"/>
              </w:rPr>
              <w:t xml:space="preserve">Termin </w:t>
            </w:r>
          </w:p>
        </w:tc>
      </w:tr>
      <w:tr w:rsidR="00D62F89" w:rsidRPr="00781687">
        <w:tc>
          <w:tcPr>
            <w:tcW w:w="282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81687">
              <w:rPr>
                <w:rFonts w:cstheme="minorHAnsi"/>
                <w:b/>
                <w:sz w:val="24"/>
                <w:szCs w:val="24"/>
              </w:rPr>
              <w:t>Kształ</w:t>
            </w:r>
            <w:r w:rsidR="001A4BAF">
              <w:rPr>
                <w:rFonts w:cstheme="minorHAnsi"/>
                <w:b/>
                <w:sz w:val="24"/>
                <w:szCs w:val="24"/>
              </w:rPr>
              <w:t xml:space="preserve">towanie postaw patriotycznych </w:t>
            </w:r>
            <w:r w:rsidR="001A4BAF">
              <w:rPr>
                <w:rFonts w:cstheme="minorHAnsi"/>
                <w:b/>
                <w:sz w:val="24"/>
                <w:szCs w:val="24"/>
              </w:rPr>
              <w:br/>
              <w:t xml:space="preserve">i </w:t>
            </w:r>
            <w:r w:rsidRPr="00781687">
              <w:rPr>
                <w:rFonts w:cstheme="minorHAnsi"/>
                <w:b/>
                <w:sz w:val="24"/>
                <w:szCs w:val="24"/>
              </w:rPr>
              <w:t>obywatelskich.</w:t>
            </w:r>
            <w:r w:rsidRPr="00781687">
              <w:rPr>
                <w:rFonts w:cstheme="minorHAnsi"/>
                <w:b/>
                <w:color w:val="000000"/>
                <w:sz w:val="24"/>
                <w:szCs w:val="24"/>
              </w:rPr>
              <w:t xml:space="preserve">Budzenie </w:t>
            </w:r>
            <w:r w:rsidR="00171FA2" w:rsidRPr="00781687">
              <w:rPr>
                <w:rFonts w:cstheme="minorHAnsi"/>
                <w:b/>
                <w:color w:val="000000"/>
                <w:sz w:val="24"/>
                <w:szCs w:val="24"/>
              </w:rPr>
              <w:t xml:space="preserve">miłości do ojczyzny </w:t>
            </w:r>
            <w:r w:rsidR="00171FA2" w:rsidRPr="00781687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r w:rsidRPr="00781687">
              <w:rPr>
                <w:rFonts w:cstheme="minorHAnsi"/>
                <w:b/>
                <w:color w:val="000000"/>
                <w:sz w:val="24"/>
                <w:szCs w:val="24"/>
              </w:rPr>
              <w:t>i poczucia wspólnoty narodowej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8" w:type="dxa"/>
          </w:tcPr>
          <w:p w:rsidR="00D62F89" w:rsidRPr="00781687" w:rsidRDefault="00B04796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E87DCC"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.Kształtowanie postaw wyrażających szacunek do  symboli i tradycji narodowych.</w:t>
            </w:r>
          </w:p>
          <w:p w:rsidR="00F44D1E" w:rsidRDefault="00F44D1E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44D1E" w:rsidRDefault="00F44D1E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44D1E" w:rsidRDefault="00F44D1E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44D1E" w:rsidRDefault="00F44D1E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44D1E" w:rsidRDefault="00F44D1E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4624F" w:rsidRDefault="0014624F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4624F" w:rsidRDefault="0014624F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4624F" w:rsidRDefault="0014624F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4624F" w:rsidRDefault="0014624F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4624F" w:rsidRDefault="0014624F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04796" w:rsidRDefault="00B04796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04796" w:rsidRDefault="00B04796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04796" w:rsidRPr="00781687" w:rsidRDefault="00B04796" w:rsidP="00B04796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.Poznawanie symboli narodowych oraz miejsc pamięci narodowej w naszym mieście i regionie.</w:t>
            </w:r>
          </w:p>
          <w:p w:rsidR="00B04796" w:rsidRDefault="00B04796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3.Kształtowanie szacunku dla własnego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regionu i Ojczyzny, symboli  narodowych,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religijnych oraz pamiątek historycznych.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4.Poznawanie i kultywowanie zwyczajów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i obrzędów regionalnych.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Style w:val="Pogrubienie"/>
                <w:rFonts w:cs="Calibri"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D62F89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-prezentacja symboli narodowych, nauka hymnu państwowego, pieśni patriotycznych, postawy szacunku wobec flagi i godła państwowego</w:t>
            </w:r>
          </w:p>
          <w:p w:rsidR="004E3FB3" w:rsidRPr="00781687" w:rsidRDefault="004E3FB3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Default="004E0EC6" w:rsidP="00781687">
            <w:pPr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r w:rsidRPr="00781687">
              <w:rPr>
                <w:rFonts w:cstheme="minorHAnsi"/>
                <w:color w:val="000000"/>
                <w:sz w:val="24"/>
                <w:szCs w:val="24"/>
              </w:rPr>
              <w:t>udział w uroczystościach i akademia</w:t>
            </w:r>
            <w:r w:rsidR="004E3FB3">
              <w:rPr>
                <w:rFonts w:cstheme="minorHAnsi"/>
                <w:color w:val="000000"/>
                <w:sz w:val="24"/>
                <w:szCs w:val="24"/>
              </w:rPr>
              <w:t>ch</w:t>
            </w:r>
            <w:r w:rsidRPr="00781687">
              <w:rPr>
                <w:rFonts w:cstheme="minorHAnsi"/>
                <w:color w:val="000000"/>
                <w:sz w:val="24"/>
                <w:szCs w:val="24"/>
              </w:rPr>
              <w:t xml:space="preserve"> w rocznicę odzyskania niepodległości</w:t>
            </w:r>
            <w:r w:rsidR="00B44F38">
              <w:rPr>
                <w:rFonts w:cstheme="minorHAnsi"/>
                <w:color w:val="000000"/>
                <w:sz w:val="24"/>
                <w:szCs w:val="24"/>
              </w:rPr>
              <w:t>;</w:t>
            </w:r>
            <w:r w:rsidR="0014624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B44F38">
              <w:rPr>
                <w:rFonts w:cstheme="minorHAnsi"/>
                <w:color w:val="000000"/>
                <w:sz w:val="24"/>
                <w:szCs w:val="24"/>
              </w:rPr>
              <w:br/>
            </w:r>
          </w:p>
          <w:p w:rsidR="00D62F89" w:rsidRPr="004E0EC6" w:rsidRDefault="004E0EC6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  <w:r w:rsidR="004E3FB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udział w rocznicowych , 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hi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storyc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znych uroczystościach szkolnych </w:t>
            </w:r>
            <w:r w:rsidR="00E87DCC"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 lokalnych, </w:t>
            </w:r>
            <w:r w:rsidR="00E87DCC" w:rsidRPr="00781687">
              <w:rPr>
                <w:rFonts w:cstheme="minorHAnsi"/>
                <w:color w:val="000000"/>
                <w:sz w:val="24"/>
                <w:szCs w:val="24"/>
              </w:rPr>
              <w:t xml:space="preserve">organizowanych na terenie miasta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 przynależność do szkolnej drużyny ZHP „Tropiciele przygód”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p</w:t>
            </w:r>
            <w:r w:rsidRPr="00781687">
              <w:rPr>
                <w:rFonts w:cstheme="minorHAnsi"/>
                <w:color w:val="000000"/>
                <w:sz w:val="24"/>
                <w:szCs w:val="24"/>
              </w:rPr>
              <w:t>oznawanie historii miasta i regionu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wycieczki po mieście i regionie,</w:t>
            </w:r>
          </w:p>
          <w:p w:rsidR="00171FA2" w:rsidRPr="00DC14CC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- konkursy plastyczne</w:t>
            </w:r>
          </w:p>
        </w:tc>
        <w:tc>
          <w:tcPr>
            <w:tcW w:w="22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Nauczyciele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Opiekunowie drużyny harcerskiej</w:t>
            </w:r>
          </w:p>
          <w:p w:rsidR="004E3FB3" w:rsidRDefault="004E3FB3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4624F" w:rsidRPr="004E3FB3" w:rsidRDefault="0014624F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4624F">
              <w:rPr>
                <w:rFonts w:cstheme="minorHAnsi"/>
                <w:sz w:val="24"/>
                <w:szCs w:val="24"/>
              </w:rPr>
              <w:t>Organizatorzy akademii</w:t>
            </w:r>
          </w:p>
          <w:p w:rsidR="0014624F" w:rsidRPr="00781687" w:rsidRDefault="0014624F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71FA2" w:rsidRPr="00781687" w:rsidRDefault="004E3FB3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Wychowacy </w:t>
            </w:r>
            <w:r>
              <w:rPr>
                <w:rFonts w:cstheme="minorHAnsi"/>
                <w:sz w:val="24"/>
                <w:szCs w:val="24"/>
              </w:rPr>
              <w:br/>
              <w:t xml:space="preserve">i </w:t>
            </w:r>
            <w:r w:rsidR="004E0EC6">
              <w:rPr>
                <w:rFonts w:cstheme="minorHAnsi"/>
                <w:sz w:val="24"/>
                <w:szCs w:val="24"/>
              </w:rPr>
              <w:t xml:space="preserve">wszyscy </w:t>
            </w:r>
            <w:r w:rsidR="00171FA2" w:rsidRPr="00781687">
              <w:rPr>
                <w:rFonts w:cstheme="minorHAnsi"/>
                <w:sz w:val="24"/>
                <w:szCs w:val="24"/>
              </w:rPr>
              <w:t>nauczyciele</w:t>
            </w: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c</w:t>
            </w: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ały rok</w:t>
            </w: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szkolny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według kalendarza imprez</w:t>
            </w:r>
          </w:p>
          <w:p w:rsidR="00B44F38" w:rsidRPr="00781687" w:rsidRDefault="00B44F38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781687" w:rsidRDefault="004E3FB3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</w:rPr>
              <w:t>08 listopada 2019</w:t>
            </w:r>
            <w:r w:rsidR="0014624F">
              <w:rPr>
                <w:rFonts w:cs="Calibri"/>
                <w:sz w:val="24"/>
                <w:szCs w:val="24"/>
              </w:rPr>
              <w:t xml:space="preserve"> r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62F89" w:rsidRPr="0014624F" w:rsidRDefault="0014624F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4624F">
              <w:rPr>
                <w:rFonts w:cstheme="minorHAnsi"/>
                <w:sz w:val="24"/>
                <w:szCs w:val="24"/>
              </w:rPr>
              <w:t>Cały rok szkolny</w:t>
            </w: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71FA2" w:rsidRPr="00781687" w:rsidRDefault="00171FA2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62F89" w:rsidRPr="00781687">
        <w:tc>
          <w:tcPr>
            <w:tcW w:w="282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/>
                <w:color w:val="000000"/>
                <w:sz w:val="24"/>
                <w:szCs w:val="24"/>
              </w:rPr>
              <w:t>Pi</w:t>
            </w:r>
            <w:r w:rsidR="00171FA2" w:rsidRPr="00781687">
              <w:rPr>
                <w:rFonts w:cstheme="minorHAnsi"/>
                <w:b/>
                <w:color w:val="000000"/>
                <w:sz w:val="24"/>
                <w:szCs w:val="24"/>
              </w:rPr>
              <w:t>elęgnowanie</w:t>
            </w:r>
            <w:r w:rsidR="00171FA2" w:rsidRPr="00781687">
              <w:rPr>
                <w:rFonts w:cstheme="minorHAnsi"/>
                <w:b/>
                <w:color w:val="000000"/>
                <w:sz w:val="24"/>
                <w:szCs w:val="24"/>
              </w:rPr>
              <w:br/>
              <w:t xml:space="preserve"> i </w:t>
            </w:r>
            <w:r w:rsidRPr="00781687">
              <w:rPr>
                <w:rFonts w:cstheme="minorHAnsi"/>
                <w:b/>
                <w:color w:val="000000"/>
                <w:sz w:val="24"/>
                <w:szCs w:val="24"/>
              </w:rPr>
              <w:t>tworzenie tradycji szkoły</w:t>
            </w:r>
          </w:p>
          <w:p w:rsidR="00D62F89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E0BC6" w:rsidRDefault="008E0BC6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E0BC6" w:rsidRDefault="008E0BC6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E0BC6" w:rsidRDefault="008E0BC6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E0BC6" w:rsidRPr="00781687" w:rsidRDefault="008E0BC6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687">
              <w:rPr>
                <w:rFonts w:cstheme="minorHAnsi"/>
                <w:color w:val="000000"/>
                <w:sz w:val="24"/>
                <w:szCs w:val="24"/>
              </w:rPr>
              <w:t>1.Znajomość życia i twórczości patrona szkoły.</w:t>
            </w:r>
          </w:p>
        </w:tc>
        <w:tc>
          <w:tcPr>
            <w:tcW w:w="4287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81687">
              <w:rPr>
                <w:rFonts w:cstheme="minorHAnsi"/>
                <w:color w:val="000000"/>
                <w:sz w:val="24"/>
                <w:szCs w:val="24"/>
              </w:rPr>
              <w:t xml:space="preserve">-aktywny udział i współtworzenie imprez szkolnych 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81687">
              <w:rPr>
                <w:rFonts w:cstheme="minorHAnsi"/>
                <w:color w:val="000000"/>
                <w:sz w:val="24"/>
                <w:szCs w:val="24"/>
              </w:rPr>
              <w:t>- tworzenie w klasach kącików patrona (tablice pamiątkowe)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81687">
              <w:rPr>
                <w:rFonts w:cstheme="minorHAnsi"/>
                <w:color w:val="000000"/>
                <w:sz w:val="24"/>
                <w:szCs w:val="24"/>
              </w:rPr>
              <w:t>- czytanie uczniom utworów dla dzieci Janusza Korczaka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Nauczyciele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inni Pracownicy szkoły</w:t>
            </w:r>
          </w:p>
        </w:tc>
        <w:tc>
          <w:tcPr>
            <w:tcW w:w="1984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cały rok szkolny</w:t>
            </w:r>
          </w:p>
        </w:tc>
      </w:tr>
      <w:tr w:rsidR="00D62F89" w:rsidRPr="00781687">
        <w:tc>
          <w:tcPr>
            <w:tcW w:w="282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1687">
              <w:rPr>
                <w:rFonts w:cstheme="minorHAnsi"/>
                <w:b/>
                <w:sz w:val="24"/>
                <w:szCs w:val="24"/>
              </w:rPr>
              <w:t>Kształtowanie p</w:t>
            </w:r>
            <w:r w:rsidR="00171FA2" w:rsidRPr="00781687">
              <w:rPr>
                <w:rFonts w:cstheme="minorHAnsi"/>
                <w:b/>
                <w:sz w:val="24"/>
                <w:szCs w:val="24"/>
              </w:rPr>
              <w:t xml:space="preserve">ostaw moralnych i etycznych </w:t>
            </w:r>
            <w:r w:rsidR="00171FA2" w:rsidRPr="00781687">
              <w:rPr>
                <w:rFonts w:cstheme="minorHAnsi"/>
                <w:b/>
                <w:sz w:val="24"/>
                <w:szCs w:val="24"/>
              </w:rPr>
              <w:br/>
            </w:r>
            <w:r w:rsidRPr="00781687">
              <w:rPr>
                <w:rFonts w:cstheme="minorHAnsi"/>
                <w:b/>
                <w:sz w:val="24"/>
                <w:szCs w:val="24"/>
              </w:rPr>
              <w:t>w stosunku do drugiego człowieka.</w:t>
            </w:r>
            <w:r w:rsidRPr="00781687">
              <w:rPr>
                <w:b/>
                <w:sz w:val="24"/>
                <w:szCs w:val="24"/>
              </w:rPr>
              <w:t>Dążenie do uzyskania wysokiego poziomu kultury osobistej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D62F89" w:rsidRPr="00781687" w:rsidRDefault="00E87DCC" w:rsidP="007816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1687">
              <w:rPr>
                <w:sz w:val="24"/>
                <w:szCs w:val="24"/>
              </w:rPr>
              <w:t>1. Budowanie systemu wartości- przygotowanie do rozpoznawania podstawowych wartości.</w:t>
            </w:r>
            <w:r w:rsidRPr="00781687">
              <w:rPr>
                <w:sz w:val="24"/>
                <w:szCs w:val="24"/>
              </w:rPr>
              <w:br/>
              <w:t>2. Umiejętność oceny własnych zachowań, w tym - gotowość do poświęceń,  odwaga otwartość, ufność, odróżnianie dobra od zła.</w:t>
            </w:r>
            <w:r w:rsidRPr="00781687">
              <w:rPr>
                <w:sz w:val="24"/>
                <w:szCs w:val="24"/>
              </w:rPr>
              <w:br/>
              <w:t>3.Kształtowanie właściwej postawy wobec drugiego człowieka – szacunku dla ludzi niezależnie od religii, statusu materialnego, wieku, wyglądu.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1687">
              <w:rPr>
                <w:sz w:val="24"/>
                <w:szCs w:val="24"/>
              </w:rPr>
              <w:t>5. Respektowanie praw innych osób. Rozwijanie wrażliwości na potrzeby i trudności innych osób.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1687">
              <w:rPr>
                <w:sz w:val="24"/>
                <w:szCs w:val="24"/>
              </w:rPr>
              <w:t>6. Poznawanie zasad wiary.</w:t>
            </w:r>
            <w:r w:rsidRPr="00781687">
              <w:rPr>
                <w:sz w:val="24"/>
                <w:szCs w:val="24"/>
              </w:rPr>
              <w:br/>
              <w:t>7. Kształtowanie postawy poszanowania cudzych dóbr materialnych i osobistych oraz mienia szkoły.</w:t>
            </w:r>
          </w:p>
          <w:p w:rsidR="00D62F89" w:rsidRPr="00781687" w:rsidRDefault="00517280" w:rsidP="0078168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8.Kształtowanie poczucia </w:t>
            </w:r>
            <w:r w:rsidR="00E87DCC" w:rsidRPr="00781687">
              <w:rPr>
                <w:sz w:val="24"/>
                <w:szCs w:val="24"/>
              </w:rPr>
              <w:t xml:space="preserve">odpowiedzialności za własne słowa              i czyny. </w:t>
            </w:r>
          </w:p>
          <w:p w:rsidR="00D62F89" w:rsidRPr="00781687" w:rsidRDefault="00E87DCC" w:rsidP="00781687">
            <w:pPr>
              <w:spacing w:line="360" w:lineRule="auto"/>
              <w:jc w:val="both"/>
            </w:pPr>
            <w:r w:rsidRPr="00781687">
              <w:rPr>
                <w:sz w:val="24"/>
                <w:szCs w:val="24"/>
              </w:rPr>
              <w:t>9.Budzenie szacunku do pracy ludzi różnych zawodów.</w:t>
            </w:r>
            <w:r w:rsidRPr="00781687">
              <w:rPr>
                <w:sz w:val="24"/>
                <w:szCs w:val="24"/>
              </w:rPr>
              <w:br/>
            </w:r>
            <w:r w:rsidRPr="00781687">
              <w:rPr>
                <w:sz w:val="24"/>
                <w:szCs w:val="24"/>
              </w:rPr>
              <w:br/>
            </w:r>
          </w:p>
        </w:tc>
        <w:tc>
          <w:tcPr>
            <w:tcW w:w="4287" w:type="dxa"/>
          </w:tcPr>
          <w:p w:rsidR="00D62F89" w:rsidRPr="00781687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81687">
              <w:rPr>
                <w:rFonts w:cstheme="minorHAnsi"/>
                <w:color w:val="000000"/>
                <w:sz w:val="24"/>
                <w:szCs w:val="24"/>
              </w:rPr>
              <w:t>- konsekwentne reagowanie na przejawy łamania przez uczniów zasad panujących w szkole</w:t>
            </w:r>
          </w:p>
          <w:p w:rsidR="00D62F89" w:rsidRPr="00781687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81687">
              <w:rPr>
                <w:rFonts w:cstheme="minorHAnsi"/>
                <w:color w:val="000000"/>
                <w:sz w:val="24"/>
                <w:szCs w:val="24"/>
              </w:rPr>
              <w:t>-prowadzenie rozmów i pogadanek            z uczniami</w:t>
            </w:r>
          </w:p>
          <w:p w:rsidR="00D62F89" w:rsidRPr="00781687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81687">
              <w:rPr>
                <w:rFonts w:cstheme="minorHAnsi"/>
                <w:color w:val="000000"/>
                <w:sz w:val="24"/>
                <w:szCs w:val="24"/>
              </w:rPr>
              <w:t>- pokazywanie dobra i zła na przykładzie opowiadań, bajek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81687">
              <w:rPr>
                <w:rFonts w:cstheme="minorHAnsi"/>
                <w:color w:val="000000"/>
                <w:sz w:val="24"/>
                <w:szCs w:val="24"/>
              </w:rPr>
              <w:t xml:space="preserve">- udział w uroczystościach religijnych, mszach świętych </w:t>
            </w:r>
          </w:p>
          <w:p w:rsidR="00D62F89" w:rsidRPr="00781687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81687">
              <w:rPr>
                <w:rFonts w:cstheme="minorHAnsi"/>
                <w:color w:val="000000"/>
                <w:sz w:val="24"/>
                <w:szCs w:val="24"/>
              </w:rPr>
              <w:t>- organizowanie pomocy koleżeńskiej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81687">
              <w:rPr>
                <w:sz w:val="24"/>
                <w:szCs w:val="24"/>
              </w:rPr>
              <w:t>- lekcje wychowawcze, pogadanki, apele szkolne.</w:t>
            </w:r>
          </w:p>
          <w:p w:rsidR="00D62F89" w:rsidRPr="00781687" w:rsidRDefault="00D62F89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781687">
              <w:rPr>
                <w:rFonts w:eastAsia="Times New Roman" w:cstheme="minorHAnsi"/>
                <w:sz w:val="24"/>
                <w:szCs w:val="24"/>
                <w:lang w:val="en-US" w:eastAsia="pl-PL"/>
              </w:rPr>
              <w:t>Nauczyciele</w:t>
            </w:r>
          </w:p>
          <w:p w:rsidR="00D62F89" w:rsidRPr="00781687" w:rsidRDefault="00D62F89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81687">
              <w:rPr>
                <w:rFonts w:cstheme="minorHAnsi"/>
                <w:sz w:val="24"/>
                <w:szCs w:val="24"/>
              </w:rPr>
              <w:t>cały rok szkolny</w:t>
            </w:r>
          </w:p>
        </w:tc>
      </w:tr>
      <w:tr w:rsidR="00D62F89" w:rsidRPr="00781687">
        <w:tc>
          <w:tcPr>
            <w:tcW w:w="282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/>
                <w:sz w:val="24"/>
                <w:szCs w:val="24"/>
              </w:rPr>
              <w:t>Kształtowanie gotowości do uczestnictwa w kulturze, poszanowania tradycji i kultury własnego narodu i innych kultur</w:t>
            </w:r>
          </w:p>
        </w:tc>
        <w:tc>
          <w:tcPr>
            <w:tcW w:w="4368" w:type="dxa"/>
          </w:tcPr>
          <w:p w:rsidR="00D62F89" w:rsidRPr="00781687" w:rsidRDefault="00E87DCC" w:rsidP="00781687">
            <w:pPr>
              <w:pStyle w:val="Akapitzlist1"/>
              <w:tabs>
                <w:tab w:val="left" w:pos="325"/>
              </w:tabs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81687">
              <w:rPr>
                <w:rFonts w:cstheme="minorHAnsi"/>
                <w:sz w:val="24"/>
                <w:szCs w:val="24"/>
              </w:rPr>
              <w:t>1.Poznawanie dorobku kultury,</w:t>
            </w:r>
            <w:r w:rsidRPr="00781687">
              <w:rPr>
                <w:rFonts w:cstheme="minorHAnsi"/>
                <w:sz w:val="24"/>
                <w:szCs w:val="24"/>
              </w:rPr>
              <w:br/>
              <w:t>2.Rozbudzanie wrażliwości estetycznej poprzez kontakt z dziełami literackimi, plastycznymi, muzycznymi.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81687">
              <w:rPr>
                <w:rFonts w:cstheme="minorHAnsi"/>
                <w:sz w:val="24"/>
                <w:szCs w:val="24"/>
              </w:rPr>
              <w:t>3. Wyzwalanie potrzeby kontaktu                z literaturą i sztuką dla dzieci.</w:t>
            </w:r>
          </w:p>
        </w:tc>
        <w:tc>
          <w:tcPr>
            <w:tcW w:w="4287" w:type="dxa"/>
          </w:tcPr>
          <w:p w:rsidR="00D62F89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81687">
              <w:rPr>
                <w:rFonts w:cstheme="minorHAnsi"/>
                <w:color w:val="000000"/>
                <w:sz w:val="24"/>
                <w:szCs w:val="24"/>
              </w:rPr>
              <w:t>- wyjścia do miejsc kultury (kino, teatr, muzeum, wystawy, koncerty, biblioteki)</w:t>
            </w:r>
          </w:p>
          <w:p w:rsidR="004E3FB3" w:rsidRPr="00781687" w:rsidRDefault="004E3FB3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- uczestnictwo w projekcie "Specjaliści od kultury Fundacji Forma</w:t>
            </w:r>
          </w:p>
          <w:p w:rsidR="00D62F89" w:rsidRPr="00781687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81687">
              <w:rPr>
                <w:rFonts w:cstheme="minorHAnsi"/>
                <w:color w:val="000000"/>
                <w:sz w:val="24"/>
                <w:szCs w:val="24"/>
              </w:rPr>
              <w:t>- kontakt z zabytkami, dziełami sztuki, tradycją środowiska rodzinnego</w:t>
            </w:r>
          </w:p>
          <w:p w:rsidR="00D62F89" w:rsidRPr="00781687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81687">
              <w:rPr>
                <w:rFonts w:cstheme="minorHAnsi"/>
                <w:color w:val="000000"/>
                <w:sz w:val="24"/>
                <w:szCs w:val="24"/>
              </w:rPr>
              <w:t>- uczestniczenie w życiu kulturalnym środowiska rodzinnego, szkolnego             i lokalnego</w:t>
            </w:r>
          </w:p>
        </w:tc>
        <w:tc>
          <w:tcPr>
            <w:tcW w:w="2268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>Wychowawcy</w:t>
            </w:r>
          </w:p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 xml:space="preserve">Nauczyciele </w:t>
            </w:r>
          </w:p>
        </w:tc>
        <w:tc>
          <w:tcPr>
            <w:tcW w:w="1984" w:type="dxa"/>
          </w:tcPr>
          <w:p w:rsidR="00D62F89" w:rsidRPr="00781687" w:rsidRDefault="00E87DCC" w:rsidP="0078168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1687">
              <w:rPr>
                <w:rFonts w:cstheme="minorHAnsi"/>
                <w:bCs/>
                <w:sz w:val="24"/>
                <w:szCs w:val="24"/>
              </w:rPr>
              <w:t xml:space="preserve">cały rok szkolny </w:t>
            </w:r>
          </w:p>
        </w:tc>
      </w:tr>
    </w:tbl>
    <w:p w:rsidR="00D62F89" w:rsidRPr="00781687" w:rsidRDefault="00D62F89" w:rsidP="00781687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6E1ACE" w:rsidRDefault="006E1ACE" w:rsidP="006E1ACE"/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 xml:space="preserve">Program wychowawczo-profilaktyczny został przygotowany przez zespół nauczycieli uczących w Szkole </w:t>
      </w:r>
      <w:r w:rsidR="00853DB8">
        <w:rPr>
          <w:rFonts w:asciiTheme="minorHAnsi" w:hAnsiTheme="minorHAnsi" w:cs="Calibri"/>
        </w:rPr>
        <w:t xml:space="preserve">Podstawowej Specjalnej Nr 23 </w:t>
      </w:r>
      <w:r w:rsidR="00853DB8">
        <w:rPr>
          <w:rFonts w:asciiTheme="minorHAnsi" w:hAnsiTheme="minorHAnsi" w:cs="Calibri"/>
        </w:rPr>
        <w:br/>
      </w:r>
      <w:r w:rsidRPr="00781687">
        <w:rPr>
          <w:rFonts w:asciiTheme="minorHAnsi" w:hAnsiTheme="minorHAnsi" w:cs="Calibri"/>
        </w:rPr>
        <w:t xml:space="preserve"> i opracowany przez:</w:t>
      </w:r>
    </w:p>
    <w:p w:rsidR="004D2898" w:rsidRPr="00781687" w:rsidRDefault="004D2898" w:rsidP="004D2898">
      <w:pPr>
        <w:pStyle w:val="NormalnyWeb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mgr Agnieszkę Sosińską</w:t>
      </w:r>
    </w:p>
    <w:p w:rsidR="00D62F89" w:rsidRPr="00781687" w:rsidRDefault="00E87DCC" w:rsidP="00781687">
      <w:pPr>
        <w:pStyle w:val="NormalnyWeb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 xml:space="preserve">mgr Kamilę Podoba-Mielcarz </w:t>
      </w:r>
    </w:p>
    <w:p w:rsidR="00D62F89" w:rsidRPr="00781687" w:rsidRDefault="00E87DCC" w:rsidP="00781687">
      <w:pPr>
        <w:pStyle w:val="NormalnyWeb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 xml:space="preserve">mgr Monikę Lewandowską-Lipa </w:t>
      </w:r>
    </w:p>
    <w:p w:rsidR="00D62F89" w:rsidRPr="00781687" w:rsidRDefault="00E87DCC" w:rsidP="00781687">
      <w:pPr>
        <w:pStyle w:val="NormalnyWeb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>mgr Agnieszkę Nowak</w:t>
      </w:r>
    </w:p>
    <w:p w:rsidR="00D62F89" w:rsidRPr="00781687" w:rsidRDefault="00E87DCC" w:rsidP="00781687">
      <w:pPr>
        <w:pStyle w:val="NormalnyWeb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</w:rPr>
        <w:t xml:space="preserve">mgr Annę Pala </w:t>
      </w:r>
    </w:p>
    <w:p w:rsidR="00D62F89" w:rsidRPr="004D2898" w:rsidRDefault="00E87DCC" w:rsidP="004D2898">
      <w:pPr>
        <w:pStyle w:val="NormalnyWeb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</w:rPr>
      </w:pPr>
      <w:r w:rsidRPr="00781687">
        <w:rPr>
          <w:rFonts w:asciiTheme="minorHAnsi" w:hAnsiTheme="minorHAnsi" w:cs="Calibri"/>
          <w:lang w:val="pl-PL"/>
        </w:rPr>
        <w:t>mgr Mieczysławę Mościcką-Jasińską</w:t>
      </w:r>
    </w:p>
    <w:p w:rsidR="00D62F89" w:rsidRPr="00781687" w:rsidRDefault="00E87DCC" w:rsidP="00781687">
      <w:pPr>
        <w:pStyle w:val="NormalnyWeb"/>
        <w:spacing w:line="360" w:lineRule="auto"/>
        <w:jc w:val="both"/>
        <w:rPr>
          <w:rFonts w:asciiTheme="minorHAnsi" w:hAnsiTheme="minorHAnsi" w:cs="Calibri"/>
          <w:lang w:val="pl-PL"/>
        </w:rPr>
      </w:pPr>
      <w:r w:rsidRPr="00781687">
        <w:rPr>
          <w:rFonts w:asciiTheme="minorHAnsi" w:hAnsiTheme="minorHAnsi" w:cs="Calibri"/>
          <w:lang w:val="pl-PL"/>
        </w:rPr>
        <w:t>Załączniki do Programu:</w:t>
      </w:r>
    </w:p>
    <w:p w:rsidR="00D62F89" w:rsidRPr="004D2898" w:rsidRDefault="004D2898" w:rsidP="004D2898">
      <w:pPr>
        <w:pStyle w:val="NormalnyWeb"/>
        <w:spacing w:line="360" w:lineRule="auto"/>
        <w:ind w:left="425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1.</w:t>
      </w:r>
      <w:r w:rsidR="00E87DCC" w:rsidRPr="00781687">
        <w:rPr>
          <w:rFonts w:asciiTheme="minorHAnsi" w:hAnsiTheme="minorHAnsi" w:cs="Calibri"/>
          <w:lang w:val="pl-PL"/>
        </w:rPr>
        <w:t>Plan działań wychowawczo-profilaktycznych w oddziale.</w:t>
      </w:r>
    </w:p>
    <w:sectPr w:rsidR="00D62F89" w:rsidRPr="004D2898" w:rsidSect="00D62F8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B05" w:rsidRDefault="00791B05" w:rsidP="00D62F89">
      <w:pPr>
        <w:spacing w:after="0" w:line="240" w:lineRule="auto"/>
      </w:pPr>
      <w:r>
        <w:separator/>
      </w:r>
    </w:p>
  </w:endnote>
  <w:endnote w:type="continuationSeparator" w:id="0">
    <w:p w:rsidR="00791B05" w:rsidRDefault="00791B05" w:rsidP="00D6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B8" w:rsidRPr="00171FA2" w:rsidRDefault="00853DB8" w:rsidP="00171FA2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Zespół Szkół Specjalnych nr 23 im. Janusza Korczaka w Częstochowie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C25484" w:rsidRPr="00C25484">
      <w:fldChar w:fldCharType="begin"/>
    </w:r>
    <w:r>
      <w:instrText xml:space="preserve"> PAGE   \* MERGEFORMAT </w:instrText>
    </w:r>
    <w:r w:rsidR="00C25484" w:rsidRPr="00C25484">
      <w:fldChar w:fldCharType="separate"/>
    </w:r>
    <w:r w:rsidR="00A61367" w:rsidRPr="00A61367">
      <w:rPr>
        <w:rFonts w:asciiTheme="majorHAnsi" w:hAnsiTheme="majorHAnsi"/>
        <w:noProof/>
      </w:rPr>
      <w:t>1</w:t>
    </w:r>
    <w:r w:rsidR="00C25484">
      <w:rPr>
        <w:rFonts w:asciiTheme="majorHAnsi" w:hAnsiTheme="majorHAns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B05" w:rsidRDefault="00791B05" w:rsidP="00D62F89">
      <w:pPr>
        <w:spacing w:after="0" w:line="240" w:lineRule="auto"/>
      </w:pPr>
      <w:r>
        <w:separator/>
      </w:r>
    </w:p>
  </w:footnote>
  <w:footnote w:type="continuationSeparator" w:id="0">
    <w:p w:rsidR="00791B05" w:rsidRDefault="00791B05" w:rsidP="00D62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AF8"/>
    <w:multiLevelType w:val="multilevel"/>
    <w:tmpl w:val="01885AF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12572"/>
    <w:multiLevelType w:val="multilevel"/>
    <w:tmpl w:val="3DE12572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D0719"/>
    <w:multiLevelType w:val="multilevel"/>
    <w:tmpl w:val="FEE0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E4A68"/>
    <w:multiLevelType w:val="singleLevel"/>
    <w:tmpl w:val="59BE4A68"/>
    <w:lvl w:ilvl="0">
      <w:start w:val="3"/>
      <w:numFmt w:val="decimal"/>
      <w:suff w:val="space"/>
      <w:lvlText w:val="%1."/>
      <w:lvlJc w:val="left"/>
    </w:lvl>
  </w:abstractNum>
  <w:abstractNum w:abstractNumId="4">
    <w:nsid w:val="59C37B77"/>
    <w:multiLevelType w:val="singleLevel"/>
    <w:tmpl w:val="59C37B7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59C37CFC"/>
    <w:multiLevelType w:val="singleLevel"/>
    <w:tmpl w:val="59C37CF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>
    <w:nsid w:val="59C37DDA"/>
    <w:multiLevelType w:val="singleLevel"/>
    <w:tmpl w:val="59C37DD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59C37E45"/>
    <w:multiLevelType w:val="singleLevel"/>
    <w:tmpl w:val="59C37E45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>
    <w:nsid w:val="59C37F12"/>
    <w:multiLevelType w:val="singleLevel"/>
    <w:tmpl w:val="59C37F12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>
    <w:nsid w:val="59C38033"/>
    <w:multiLevelType w:val="singleLevel"/>
    <w:tmpl w:val="59C3803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>
    <w:nsid w:val="59C380F1"/>
    <w:multiLevelType w:val="singleLevel"/>
    <w:tmpl w:val="59C380F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1">
    <w:nsid w:val="59C519E7"/>
    <w:multiLevelType w:val="singleLevel"/>
    <w:tmpl w:val="59C519E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62070430"/>
    <w:multiLevelType w:val="hybridMultilevel"/>
    <w:tmpl w:val="E4260F8C"/>
    <w:lvl w:ilvl="0" w:tplc="75D84982">
      <w:start w:val="1"/>
      <w:numFmt w:val="bullet"/>
      <w:lvlText w:val="–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85290C"/>
    <w:rsid w:val="000200E2"/>
    <w:rsid w:val="00064183"/>
    <w:rsid w:val="000A42AD"/>
    <w:rsid w:val="000B2B56"/>
    <w:rsid w:val="000E5536"/>
    <w:rsid w:val="0014624F"/>
    <w:rsid w:val="00171FA2"/>
    <w:rsid w:val="00176C9F"/>
    <w:rsid w:val="00185681"/>
    <w:rsid w:val="00195DB4"/>
    <w:rsid w:val="001A4BAF"/>
    <w:rsid w:val="001C32D0"/>
    <w:rsid w:val="00234769"/>
    <w:rsid w:val="00257EF3"/>
    <w:rsid w:val="0026318C"/>
    <w:rsid w:val="0026403F"/>
    <w:rsid w:val="00294E99"/>
    <w:rsid w:val="002B299B"/>
    <w:rsid w:val="002B5F47"/>
    <w:rsid w:val="002C06B3"/>
    <w:rsid w:val="0034500A"/>
    <w:rsid w:val="003663E4"/>
    <w:rsid w:val="003702D0"/>
    <w:rsid w:val="003B6E8F"/>
    <w:rsid w:val="003C0232"/>
    <w:rsid w:val="003E168F"/>
    <w:rsid w:val="003E19C8"/>
    <w:rsid w:val="003E34B5"/>
    <w:rsid w:val="003F6CB2"/>
    <w:rsid w:val="004166A1"/>
    <w:rsid w:val="0045473D"/>
    <w:rsid w:val="00456BF4"/>
    <w:rsid w:val="00496CB7"/>
    <w:rsid w:val="004A1B98"/>
    <w:rsid w:val="004D2898"/>
    <w:rsid w:val="004D353E"/>
    <w:rsid w:val="004E0EC6"/>
    <w:rsid w:val="004E3FB3"/>
    <w:rsid w:val="00510120"/>
    <w:rsid w:val="00517280"/>
    <w:rsid w:val="00517E4A"/>
    <w:rsid w:val="00523267"/>
    <w:rsid w:val="00545392"/>
    <w:rsid w:val="005547CB"/>
    <w:rsid w:val="005C01FA"/>
    <w:rsid w:val="006624E4"/>
    <w:rsid w:val="00686B07"/>
    <w:rsid w:val="006A57E4"/>
    <w:rsid w:val="006D00E0"/>
    <w:rsid w:val="006D47F2"/>
    <w:rsid w:val="006E1ACE"/>
    <w:rsid w:val="006E70AF"/>
    <w:rsid w:val="0071739A"/>
    <w:rsid w:val="00762FF6"/>
    <w:rsid w:val="0077442B"/>
    <w:rsid w:val="00781687"/>
    <w:rsid w:val="00791B05"/>
    <w:rsid w:val="007960A5"/>
    <w:rsid w:val="007B108C"/>
    <w:rsid w:val="007E7C7B"/>
    <w:rsid w:val="007F1744"/>
    <w:rsid w:val="008273C6"/>
    <w:rsid w:val="0085228F"/>
    <w:rsid w:val="0085290C"/>
    <w:rsid w:val="00853DB8"/>
    <w:rsid w:val="008C4D16"/>
    <w:rsid w:val="008D024C"/>
    <w:rsid w:val="008D5134"/>
    <w:rsid w:val="008E0BC6"/>
    <w:rsid w:val="00935E0A"/>
    <w:rsid w:val="00960406"/>
    <w:rsid w:val="00987F84"/>
    <w:rsid w:val="0099329B"/>
    <w:rsid w:val="00996891"/>
    <w:rsid w:val="009A3FFD"/>
    <w:rsid w:val="009A5E0E"/>
    <w:rsid w:val="009C7D02"/>
    <w:rsid w:val="009D262D"/>
    <w:rsid w:val="00A45313"/>
    <w:rsid w:val="00A61367"/>
    <w:rsid w:val="00A71CC4"/>
    <w:rsid w:val="00A81BB2"/>
    <w:rsid w:val="00A93041"/>
    <w:rsid w:val="00AC017F"/>
    <w:rsid w:val="00AF6A5F"/>
    <w:rsid w:val="00B04796"/>
    <w:rsid w:val="00B44F38"/>
    <w:rsid w:val="00B70D03"/>
    <w:rsid w:val="00BA4103"/>
    <w:rsid w:val="00BA4D74"/>
    <w:rsid w:val="00BC5DBF"/>
    <w:rsid w:val="00BE66A1"/>
    <w:rsid w:val="00BF0EB4"/>
    <w:rsid w:val="00C060CB"/>
    <w:rsid w:val="00C14C39"/>
    <w:rsid w:val="00C15D34"/>
    <w:rsid w:val="00C15E2F"/>
    <w:rsid w:val="00C25484"/>
    <w:rsid w:val="00C403EE"/>
    <w:rsid w:val="00C42B07"/>
    <w:rsid w:val="00C713E2"/>
    <w:rsid w:val="00CA7C2D"/>
    <w:rsid w:val="00CC6572"/>
    <w:rsid w:val="00CF6C6C"/>
    <w:rsid w:val="00D3723F"/>
    <w:rsid w:val="00D62769"/>
    <w:rsid w:val="00D62F89"/>
    <w:rsid w:val="00D814D7"/>
    <w:rsid w:val="00D84B19"/>
    <w:rsid w:val="00D9730D"/>
    <w:rsid w:val="00DC14CC"/>
    <w:rsid w:val="00DF21E7"/>
    <w:rsid w:val="00E146FD"/>
    <w:rsid w:val="00E420F2"/>
    <w:rsid w:val="00E64E53"/>
    <w:rsid w:val="00E674DF"/>
    <w:rsid w:val="00E87DCC"/>
    <w:rsid w:val="00ED247B"/>
    <w:rsid w:val="00F44D1E"/>
    <w:rsid w:val="00F54AE4"/>
    <w:rsid w:val="00F56D20"/>
    <w:rsid w:val="00FC7B75"/>
    <w:rsid w:val="04361089"/>
    <w:rsid w:val="06874D38"/>
    <w:rsid w:val="080E07C3"/>
    <w:rsid w:val="0BB214B2"/>
    <w:rsid w:val="18D31D4C"/>
    <w:rsid w:val="1C8F6DFB"/>
    <w:rsid w:val="2467795B"/>
    <w:rsid w:val="2E0A5529"/>
    <w:rsid w:val="36C22384"/>
    <w:rsid w:val="3AE03762"/>
    <w:rsid w:val="3B8A52B2"/>
    <w:rsid w:val="5646280E"/>
    <w:rsid w:val="5A321AE1"/>
    <w:rsid w:val="5B6356D6"/>
    <w:rsid w:val="60394945"/>
    <w:rsid w:val="757D5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F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2">
    <w:name w:val="heading 2"/>
    <w:next w:val="Normalny"/>
    <w:uiPriority w:val="9"/>
    <w:unhideWhenUsed/>
    <w:qFormat/>
    <w:rsid w:val="00D62F89"/>
    <w:pPr>
      <w:keepNext/>
      <w:spacing w:beforeAutospacing="1" w:after="0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D62F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62F89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D62F8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iPriority w:val="99"/>
    <w:unhideWhenUsed/>
    <w:qFormat/>
    <w:rsid w:val="00D62F89"/>
    <w:pPr>
      <w:spacing w:beforeAutospacing="1" w:after="0"/>
    </w:pPr>
    <w:rPr>
      <w:sz w:val="24"/>
      <w:szCs w:val="24"/>
      <w:lang w:val="en-US" w:eastAsia="zh-CN"/>
    </w:rPr>
  </w:style>
  <w:style w:type="table" w:styleId="Tabela-Siatka">
    <w:name w:val="Table Grid"/>
    <w:basedOn w:val="Standardowy"/>
    <w:uiPriority w:val="59"/>
    <w:rsid w:val="00D62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semiHidden/>
    <w:rsid w:val="00D62F89"/>
  </w:style>
  <w:style w:type="character" w:customStyle="1" w:styleId="StopkaZnak">
    <w:name w:val="Stopka Znak"/>
    <w:basedOn w:val="Domylnaczcionkaakapitu"/>
    <w:link w:val="Stopka"/>
    <w:uiPriority w:val="99"/>
    <w:rsid w:val="00D62F89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8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D62F89"/>
    <w:pPr>
      <w:ind w:left="720"/>
      <w:contextualSpacing/>
    </w:pPr>
  </w:style>
  <w:style w:type="paragraph" w:customStyle="1" w:styleId="Default">
    <w:name w:val="Default"/>
    <w:qFormat/>
    <w:rsid w:val="00D62F89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unhideWhenUsed/>
    <w:qFormat/>
    <w:rsid w:val="00D62F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D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DC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7DCC"/>
    <w:rPr>
      <w:vertAlign w:val="superscript"/>
    </w:rPr>
  </w:style>
  <w:style w:type="character" w:styleId="Pogrubienie">
    <w:name w:val="Strong"/>
    <w:basedOn w:val="Domylnaczcionkaakapitu"/>
    <w:qFormat/>
    <w:rsid w:val="00171FA2"/>
    <w:rPr>
      <w:b/>
      <w:bCs/>
    </w:rPr>
  </w:style>
  <w:style w:type="character" w:styleId="Uwydatnienie">
    <w:name w:val="Emphasis"/>
    <w:basedOn w:val="Domylnaczcionkaakapitu"/>
    <w:qFormat/>
    <w:rsid w:val="00171FA2"/>
    <w:rPr>
      <w:i/>
      <w:iCs/>
    </w:rPr>
  </w:style>
  <w:style w:type="paragraph" w:styleId="Akapitzlist">
    <w:name w:val="List Paragraph"/>
    <w:basedOn w:val="Normalny"/>
    <w:uiPriority w:val="34"/>
    <w:qFormat/>
    <w:rsid w:val="006E1AC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m-3034895806258693824font">
    <w:name w:val="m_-3034895806258693824font"/>
    <w:basedOn w:val="Domylnaczcionkaakapitu"/>
    <w:rsid w:val="003C0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D066C3-D9E0-49AF-A8EC-C744BB90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6822</Words>
  <Characters>40933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Agnieszka Nowak</cp:lastModifiedBy>
  <cp:revision>2</cp:revision>
  <cp:lastPrinted>2018-09-13T11:46:00Z</cp:lastPrinted>
  <dcterms:created xsi:type="dcterms:W3CDTF">2019-09-22T16:32:00Z</dcterms:created>
  <dcterms:modified xsi:type="dcterms:W3CDTF">2019-09-22T16:32:00Z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